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w:body>
    <w:p w14:paraId="49A07CDF" w14:textId="6407115A" w:rsidR="009C2929" w:rsidRDefault="00005B3D" w:rsidP="00D41008">
      <w:r>
        <w:rPr>
          <w:noProof/>
        </w:rPr>
        <w:drawing>
          <wp:anchor distT="0" distB="0" distL="114300" distR="114300" simplePos="0" relativeHeight="251658242" behindDoc="1" locked="0" layoutInCell="1" allowOverlap="1" wp14:anchorId="7E3186E7" wp14:editId="047F210C">
            <wp:simplePos x="0" y="0"/>
            <wp:positionH relativeFrom="margin">
              <wp:posOffset>2036124</wp:posOffset>
            </wp:positionH>
            <wp:positionV relativeFrom="paragraph">
              <wp:posOffset>-462899</wp:posOffset>
            </wp:positionV>
            <wp:extent cx="2573020" cy="1438275"/>
            <wp:effectExtent l="0" t="0" r="0" b="0"/>
            <wp:wrapNone/>
            <wp:docPr id="1190" name="Picture 119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Picture 1190" descr="Logo, company name&#10;&#10;Description automatically generated"/>
                    <pic:cNvPicPr/>
                  </pic:nvPicPr>
                  <pic:blipFill rotWithShape="1">
                    <a:blip r:embed="rId11">
                      <a:extLst>
                        <a:ext uri="{28A0092B-C50C-407E-A947-70E740481C1C}">
                          <a14:useLocalDpi xmlns:a14="http://schemas.microsoft.com/office/drawing/2010/main" val="0"/>
                        </a:ext>
                      </a:extLst>
                    </a:blip>
                    <a:srcRect t="25801" b="22931"/>
                    <a:stretch/>
                  </pic:blipFill>
                  <pic:spPr bwMode="auto">
                    <a:xfrm>
                      <a:off x="0" y="0"/>
                      <a:ext cx="2573020" cy="1438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0AD4">
        <w:rPr>
          <w:noProof/>
        </w:rPr>
        <mc:AlternateContent>
          <mc:Choice Requires="wpg">
            <w:drawing>
              <wp:anchor distT="0" distB="0" distL="114300" distR="114300" simplePos="0" relativeHeight="251658240" behindDoc="0" locked="0" layoutInCell="1" allowOverlap="1" wp14:anchorId="7B86DCED" wp14:editId="1C212B80">
                <wp:simplePos x="0" y="0"/>
                <wp:positionH relativeFrom="page">
                  <wp:align>left</wp:align>
                </wp:positionH>
                <wp:positionV relativeFrom="paragraph">
                  <wp:posOffset>-2680335</wp:posOffset>
                </wp:positionV>
                <wp:extent cx="7619365" cy="403225"/>
                <wp:effectExtent l="0" t="0" r="635" b="0"/>
                <wp:wrapNone/>
                <wp:docPr id="1181" name="Group 1181"/>
                <wp:cNvGraphicFramePr/>
                <a:graphic xmlns:a="http://schemas.openxmlformats.org/drawingml/2006/main">
                  <a:graphicData uri="http://schemas.microsoft.com/office/word/2010/wordprocessingGroup">
                    <wpg:wgp>
                      <wpg:cNvGrpSpPr/>
                      <wpg:grpSpPr>
                        <a:xfrm>
                          <a:off x="0" y="0"/>
                          <a:ext cx="7619365" cy="403225"/>
                          <a:chOff x="0" y="0"/>
                          <a:chExt cx="7457440" cy="403860"/>
                        </a:xfrm>
                      </wpg:grpSpPr>
                      <wps:wsp>
                        <wps:cNvPr id="1182" name="Pentagon 1182"/>
                        <wps:cNvSpPr/>
                        <wps:spPr>
                          <a:xfrm>
                            <a:off x="0" y="0"/>
                            <a:ext cx="7457440" cy="403860"/>
                          </a:xfrm>
                          <a:prstGeom prst="homePlat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3" name="Text Box 1183"/>
                        <wps:cNvSpPr txBox="1"/>
                        <wps:spPr>
                          <a:xfrm>
                            <a:off x="688769" y="0"/>
                            <a:ext cx="2184466"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72156" w14:textId="77777777" w:rsidR="00276FDB" w:rsidRPr="00711B94" w:rsidRDefault="00276FDB" w:rsidP="00276FDB">
                              <w:pPr>
                                <w:jc w:val="center"/>
                                <w:rPr>
                                  <w:b/>
                                  <w:color w:val="FFFFFF" w:themeColor="background1"/>
                                  <w:sz w:val="44"/>
                                  <w:szCs w:val="44"/>
                                </w:rPr>
                              </w:pPr>
                              <w:r w:rsidRPr="00711B94">
                                <w:rPr>
                                  <w:b/>
                                  <w:color w:val="FFFFFF" w:themeColor="background1"/>
                                  <w:sz w:val="44"/>
                                  <w:szCs w:val="44"/>
                                </w:rPr>
                                <w:t>WHEN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4" name="Text Box 1184"/>
                        <wps:cNvSpPr txBox="1"/>
                        <wps:spPr>
                          <a:xfrm>
                            <a:off x="2873235" y="0"/>
                            <a:ext cx="2173183"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860DF5" w14:textId="77777777" w:rsidR="00276FDB" w:rsidRPr="00711B94" w:rsidRDefault="00276FDB" w:rsidP="00276FDB">
                              <w:pPr>
                                <w:jc w:val="center"/>
                                <w:rPr>
                                  <w:b/>
                                  <w:color w:val="FFFFFF" w:themeColor="background1"/>
                                  <w:sz w:val="44"/>
                                  <w:szCs w:val="44"/>
                                </w:rPr>
                              </w:pPr>
                              <w:proofErr w:type="gramStart"/>
                              <w:r>
                                <w:rPr>
                                  <w:b/>
                                  <w:color w:val="FFFFFF" w:themeColor="background1"/>
                                  <w:sz w:val="44"/>
                                  <w:szCs w:val="44"/>
                                </w:rPr>
                                <w:t>WHERE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5" name="Text Box 1185"/>
                        <wps:cNvSpPr txBox="1"/>
                        <wps:spPr>
                          <a:xfrm>
                            <a:off x="5042434" y="0"/>
                            <a:ext cx="2153748"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92FEB7" w14:textId="77777777" w:rsidR="00276FDB" w:rsidRPr="00711B94" w:rsidRDefault="00276FDB" w:rsidP="00276FDB">
                              <w:pPr>
                                <w:jc w:val="center"/>
                                <w:rPr>
                                  <w:b/>
                                  <w:color w:val="FFFFFF" w:themeColor="background1"/>
                                  <w:sz w:val="44"/>
                                  <w:szCs w:val="44"/>
                                </w:rPr>
                              </w:pPr>
                              <w:r>
                                <w:rPr>
                                  <w:b/>
                                  <w:color w:val="FFFFFF" w:themeColor="background1"/>
                                  <w:sz w:val="44"/>
                                  <w:szCs w:val="44"/>
                                </w:rPr>
                                <w:t>COST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86DCED" id="Group 1181" o:spid="_x0000_s1026" style="position:absolute;margin-left:0;margin-top:-211.05pt;width:599.95pt;height:31.75pt;z-index:251658240;mso-position-horizontal:left;mso-position-horizontal-relative:page;mso-width-relative:margin;mso-height-relative:margin" coordsize="74574,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182" o:spid="_x0000_s1027" type="#_x0000_t15" style="position:absolute;width:74574;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" adj="21015" fillcolor="#002060" stroked="f" strokeweight="2pt"/>
                <v:shapetype id="_x0000_t202" coordsize="21600,21600" o:spt="202" path="m,l,21600r21600,l21600,xe">
                  <v:stroke joinstyle="miter"/>
                  <v:path gradientshapeok="t" o:connecttype="rect"/>
                </v:shapetype>
                <v:shape id="Text Box 1183" o:spid="_x0000_s1028" type="#_x0000_t202" style="position:absolute;left:6887;width:21845;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" filled="f" stroked="f" strokeweight=".5pt">
                  <v:textbox>
                    <w:txbxContent>
                      <w:p w14:paraId="27872156" w14:textId="77777777" w:rsidR="00276FDB" w:rsidRPr="00711B94" w:rsidRDefault="00276FDB" w:rsidP="00276FDB">
                        <w:pPr>
                          <w:jc w:val="center"/>
                          <w:rPr>
                            <w:b/>
                            <w:color w:val="FFFFFF" w:themeColor="background1"/>
                            <w:sz w:val="44"/>
                            <w:szCs w:val="44"/>
                          </w:rPr>
                        </w:pPr>
                        <w:r w:rsidRPr="00711B94">
                          <w:rPr>
                            <w:b/>
                            <w:color w:val="FFFFFF" w:themeColor="background1"/>
                            <w:sz w:val="44"/>
                            <w:szCs w:val="44"/>
                          </w:rPr>
                          <w:t>WHEN</w:t>
                        </w:r>
                      </w:p>
                    </w:txbxContent>
                  </v:textbox>
                </v:shape>
                <v:shape id="Text Box 1184" o:spid="_x0000_s1029" type="#_x0000_t202" style="position:absolute;left:28732;width:21732;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" filled="f" stroked="f" strokeweight=".5pt">
                  <v:textbox>
                    <w:txbxContent>
                      <w:p w14:paraId="30860DF5" w14:textId="77777777" w:rsidR="00276FDB" w:rsidRPr="00711B94" w:rsidRDefault="00276FDB" w:rsidP="00276FDB">
                        <w:pPr>
                          <w:jc w:val="center"/>
                          <w:rPr>
                            <w:b/>
                            <w:color w:val="FFFFFF" w:themeColor="background1"/>
                            <w:sz w:val="44"/>
                            <w:szCs w:val="44"/>
                          </w:rPr>
                        </w:pPr>
                        <w:proofErr w:type="gramStart"/>
                        <w:r>
                          <w:rPr>
                            <w:b/>
                            <w:color w:val="FFFFFF" w:themeColor="background1"/>
                            <w:sz w:val="44"/>
                            <w:szCs w:val="44"/>
                          </w:rPr>
                          <w:t>WHERE</w:t>
                        </w:r>
                        <w:proofErr w:type="gramEnd"/>
                      </w:p>
                    </w:txbxContent>
                  </v:textbox>
                </v:shape>
                <v:shape id="Text Box 1185" o:spid="_x0000_s1030" type="#_x0000_t202" style="position:absolute;left:50424;width:21537;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" filled="f" stroked="f" strokeweight=".5pt">
                  <v:textbox>
                    <w:txbxContent>
                      <w:p w14:paraId="1A92FEB7" w14:textId="77777777" w:rsidR="00276FDB" w:rsidRPr="00711B94" w:rsidRDefault="00276FDB" w:rsidP="00276FDB">
                        <w:pPr>
                          <w:jc w:val="center"/>
                          <w:rPr>
                            <w:b/>
                            <w:color w:val="FFFFFF" w:themeColor="background1"/>
                            <w:sz w:val="44"/>
                            <w:szCs w:val="44"/>
                          </w:rPr>
                        </w:pPr>
                        <w:r>
                          <w:rPr>
                            <w:b/>
                            <w:color w:val="FFFFFF" w:themeColor="background1"/>
                            <w:sz w:val="44"/>
                            <w:szCs w:val="44"/>
                          </w:rPr>
                          <w:t>COST</w:t>
                        </w:r>
                      </w:p>
                    </w:txbxContent>
                  </v:textbox>
                </v:shape>
                <w10:wrap anchorx="page"/>
              </v:group>
            </w:pict>
          </mc:Fallback>
        </mc:AlternateContent>
      </w:r>
      <w:r w:rsidR="00884E16">
        <w:rPr>
          <w:noProof/>
        </w:rPr>
        <mc:AlternateContent>
          <mc:Choice Requires="wps">
            <w:drawing>
              <wp:anchor distT="0" distB="0" distL="114300" distR="114300" simplePos="0" relativeHeight="251658241" behindDoc="1" locked="0" layoutInCell="1" allowOverlap="1" wp14:anchorId="6287B5BB" wp14:editId="1128699F">
                <wp:simplePos x="0" y="0"/>
                <wp:positionH relativeFrom="page">
                  <wp:align>left</wp:align>
                </wp:positionH>
                <wp:positionV relativeFrom="paragraph">
                  <wp:posOffset>-2277431</wp:posOffset>
                </wp:positionV>
                <wp:extent cx="7836535" cy="760787"/>
                <wp:effectExtent l="0" t="0" r="0" b="1270"/>
                <wp:wrapNone/>
                <wp:docPr id="1189" name="Rectangle 1189"/>
                <wp:cNvGraphicFramePr/>
                <a:graphic xmlns:a="http://schemas.openxmlformats.org/drawingml/2006/main">
                  <a:graphicData uri="http://schemas.microsoft.com/office/word/2010/wordprocessingShape">
                    <wps:wsp>
                      <wps:cNvSpPr/>
                      <wps:spPr>
                        <a:xfrm>
                          <a:off x="0" y="0"/>
                          <a:ext cx="7836535" cy="760787"/>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A5BE5" id="Rectangle 1189" o:spid="_x0000_s1026" style="position:absolute;margin-left:0;margin-top:-179.35pt;width:617.05pt;height:59.9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" fillcolor="#b8cce4 [1300]" stroked="f" strokeweight="2pt">
                <w10:wrap anchorx="page"/>
              </v:rect>
            </w:pict>
          </mc:Fallback>
        </mc:AlternateContent>
      </w:r>
    </w:p>
    <w:p w14:paraId="4F4EE27F" w14:textId="77777777" w:rsidR="008F0A7B" w:rsidRDefault="008F0A7B" w:rsidP="00D41008"/>
    <w:p w14:paraId="5EED36CB" w14:textId="77777777" w:rsidR="009A6E42" w:rsidRDefault="009A6E42" w:rsidP="00005B3D">
      <w:pPr>
        <w:spacing w:line="240" w:lineRule="auto"/>
        <w:ind w:firstLine="720"/>
        <w:jc w:val="center"/>
        <w:rPr>
          <w:b/>
          <w:bCs/>
          <w:color w:val="17365D" w:themeColor="text2" w:themeShade="BF"/>
          <w:sz w:val="48"/>
          <w:szCs w:val="48"/>
        </w:rPr>
      </w:pPr>
    </w:p>
    <w:p w14:paraId="0EDE945A" w14:textId="77777777" w:rsidR="00342F3E" w:rsidRPr="00342F3E" w:rsidRDefault="00342F3E" w:rsidP="00342F3E">
      <w:pPr>
        <w:spacing w:line="240" w:lineRule="auto"/>
        <w:ind w:firstLine="720"/>
        <w:contextualSpacing/>
        <w:jc w:val="center"/>
        <w:rPr>
          <w:b/>
          <w:bCs/>
          <w:color w:val="17365D" w:themeColor="text2" w:themeShade="BF"/>
          <w:sz w:val="48"/>
          <w:szCs w:val="48"/>
        </w:rPr>
      </w:pPr>
      <w:r w:rsidRPr="00342F3E">
        <w:rPr>
          <w:b/>
          <w:bCs/>
          <w:color w:val="17365D" w:themeColor="text2" w:themeShade="BF"/>
          <w:sz w:val="48"/>
          <w:szCs w:val="48"/>
        </w:rPr>
        <w:t>Managing Narcotics Informants</w:t>
      </w:r>
    </w:p>
    <w:p w14:paraId="7DD1413A" w14:textId="628A4278" w:rsidR="00CC6D1E" w:rsidRPr="00830A28" w:rsidRDefault="00EA21F1" w:rsidP="00830A28">
      <w:pPr>
        <w:spacing w:line="240" w:lineRule="auto"/>
        <w:ind w:firstLine="720"/>
        <w:contextualSpacing/>
        <w:jc w:val="center"/>
        <w:rPr>
          <w:color w:val="17365D" w:themeColor="text2" w:themeShade="BF"/>
        </w:rPr>
      </w:pPr>
      <w:r w:rsidRPr="00EA21F1">
        <w:rPr>
          <w:b/>
          <w:bCs/>
          <w:color w:val="17365D" w:themeColor="text2" w:themeShade="BF"/>
        </w:rPr>
        <w:t>Pr</w:t>
      </w:r>
      <w:r w:rsidR="00052D6C">
        <w:rPr>
          <w:b/>
          <w:bCs/>
          <w:color w:val="17365D" w:themeColor="text2" w:themeShade="BF"/>
        </w:rPr>
        <w:t>ovided</w:t>
      </w:r>
      <w:r w:rsidRPr="00EA21F1">
        <w:rPr>
          <w:b/>
          <w:bCs/>
          <w:color w:val="17365D" w:themeColor="text2" w:themeShade="BF"/>
        </w:rPr>
        <w:t xml:space="preserve"> </w:t>
      </w:r>
      <w:r w:rsidR="00005B3D" w:rsidRPr="00EA21F1">
        <w:rPr>
          <w:b/>
          <w:bCs/>
          <w:color w:val="17365D" w:themeColor="text2" w:themeShade="BF"/>
        </w:rPr>
        <w:t>by</w:t>
      </w:r>
      <w:r w:rsidR="00005B3D" w:rsidRPr="00005B3D">
        <w:rPr>
          <w:color w:val="17365D" w:themeColor="text2" w:themeShade="BF"/>
        </w:rPr>
        <w:t>:</w:t>
      </w:r>
      <w:r>
        <w:rPr>
          <w:color w:val="17365D" w:themeColor="text2" w:themeShade="BF"/>
        </w:rPr>
        <w:t xml:space="preserve"> </w:t>
      </w:r>
      <w:r w:rsidR="00005B3D" w:rsidRPr="00EA21F1">
        <w:rPr>
          <w:color w:val="17365D" w:themeColor="text2" w:themeShade="BF"/>
        </w:rPr>
        <w:t>Northeast Counterdrug Training Center</w:t>
      </w:r>
    </w:p>
    <w:p w14:paraId="2CF08FC7" w14:textId="77777777" w:rsidR="009A6E42" w:rsidRDefault="009A6E42" w:rsidP="00F90B2C">
      <w:pPr>
        <w:spacing w:line="240" w:lineRule="auto"/>
        <w:ind w:left="2880"/>
        <w:contextualSpacing/>
        <w:rPr>
          <w:b/>
          <w:bCs/>
          <w:color w:val="17365D" w:themeColor="text2" w:themeShade="BF"/>
        </w:rPr>
      </w:pPr>
    </w:p>
    <w:tbl>
      <w:tblPr>
        <w:tblStyle w:val="TableGrid"/>
        <w:tblW w:w="10431" w:type="dxa"/>
        <w:tblLook w:val="04A0" w:firstRow="1" w:lastRow="0" w:firstColumn="1" w:lastColumn="0" w:noHBand="0" w:noVBand="1"/>
      </w:tblPr>
      <w:tblGrid>
        <w:gridCol w:w="10431"/>
      </w:tblGrid>
      <w:tr w:rsidR="00005B3D" w:rsidRPr="00675FCD" w14:paraId="6571154C" w14:textId="77777777" w:rsidTr="00005B3D">
        <w:trPr>
          <w:trHeight w:val="23"/>
        </w:trPr>
        <w:tc>
          <w:tcPr>
            <w:tcW w:w="10431" w:type="dxa"/>
            <w:tcBorders>
              <w:top w:val="nil"/>
              <w:left w:val="nil"/>
              <w:bottom w:val="nil"/>
              <w:right w:val="nil"/>
            </w:tcBorders>
            <w:shd w:val="clear" w:color="auto" w:fill="002060"/>
          </w:tcPr>
          <w:p w14:paraId="5E545C98" w14:textId="77777777" w:rsidR="00005B3D" w:rsidRPr="00675FCD" w:rsidRDefault="00005B3D" w:rsidP="00723D97">
            <w:pPr>
              <w:rPr>
                <w:sz w:val="16"/>
                <w:szCs w:val="16"/>
              </w:rPr>
            </w:pPr>
          </w:p>
        </w:tc>
      </w:tr>
    </w:tbl>
    <w:p w14:paraId="210332E3" w14:textId="77777777" w:rsidR="00AC7EAC" w:rsidRDefault="00AC7EAC" w:rsidP="00F51D28">
      <w:pPr>
        <w:spacing w:line="240" w:lineRule="auto"/>
        <w:ind w:firstLine="720"/>
        <w:rPr>
          <w:rFonts w:asciiTheme="majorHAnsi" w:hAnsiTheme="majorHAnsi" w:cstheme="majorHAnsi"/>
          <w:sz w:val="20"/>
          <w:szCs w:val="20"/>
        </w:rPr>
      </w:pPr>
    </w:p>
    <w:p w14:paraId="2852B982" w14:textId="77777777" w:rsidR="00342F3E" w:rsidRPr="00342F3E" w:rsidRDefault="00342F3E" w:rsidP="00342F3E">
      <w:pPr>
        <w:spacing w:line="240" w:lineRule="auto"/>
        <w:ind w:firstLine="720"/>
        <w:rPr>
          <w:rFonts w:asciiTheme="majorHAnsi" w:hAnsiTheme="majorHAnsi" w:cstheme="majorHAnsi"/>
          <w:color w:val="1F497D" w:themeColor="text2"/>
          <w:sz w:val="18"/>
          <w:szCs w:val="18"/>
        </w:rPr>
      </w:pPr>
      <w:r w:rsidRPr="00342F3E">
        <w:rPr>
          <w:rFonts w:asciiTheme="majorHAnsi" w:hAnsiTheme="majorHAnsi" w:cstheme="majorHAnsi"/>
          <w:color w:val="1F497D" w:themeColor="text2"/>
          <w:sz w:val="18"/>
          <w:szCs w:val="18"/>
        </w:rPr>
        <w:t>Confidential informants are critical tools for all levels of narcotic investigations. From street-level narcotic buys to complex conspiracy investigations, informant information can make or break the case. Narcotic officers must learn to properly cultivate and develop informants to have success in arresting drug violators and seizing large quantities of drugs, firearms, and U.S. currency. Historically, police agencies provide very little training to officers that manage informants. This practice often leads to highly publicized scandals, which could include officers being disciplined, fired, or sent to prison for the way they handled their informant. One of the primary causes of informant scandals is the lack of written policies and procedures.</w:t>
      </w:r>
    </w:p>
    <w:p w14:paraId="08A37098" w14:textId="77777777" w:rsidR="00342F3E" w:rsidRPr="00342F3E" w:rsidRDefault="00342F3E" w:rsidP="00342F3E">
      <w:pPr>
        <w:spacing w:line="240" w:lineRule="auto"/>
        <w:ind w:firstLine="720"/>
        <w:rPr>
          <w:rFonts w:asciiTheme="majorHAnsi" w:hAnsiTheme="majorHAnsi" w:cstheme="majorHAnsi"/>
          <w:color w:val="1F497D" w:themeColor="text2"/>
          <w:sz w:val="18"/>
          <w:szCs w:val="18"/>
        </w:rPr>
      </w:pPr>
      <w:r w:rsidRPr="00342F3E">
        <w:rPr>
          <w:rFonts w:asciiTheme="majorHAnsi" w:hAnsiTheme="majorHAnsi" w:cstheme="majorHAnsi"/>
          <w:color w:val="1F497D" w:themeColor="text2"/>
          <w:sz w:val="18"/>
          <w:szCs w:val="18"/>
        </w:rPr>
        <w:t>To adequately maintain control over informants, law enforcement agencies must clearly define what activities informants are permitted to participate in as well as prohibited activities. Written policies will also add accountability for officers responsible for managing an informant. This two-day training course will provide proven techniques and strategies to cultivate, maintain and control informants. Sample policies, procedures, and informant agreements developed by Professional Law Enforcement Training (PLET) will be presented to officers to better prepare the officers to deal with informant scandals. Officers will participate in case studies where informants were murdered under the watchful eye of law enforcement. In many instances, the controlling detective and the police agency were held accountable for improper informant procedures. Techniques will be presented to assist officers in minimizing the risks associated with informant operations.</w:t>
      </w:r>
    </w:p>
    <w:p w14:paraId="02187133" w14:textId="17488FE7" w:rsidR="00AC7EAC" w:rsidRPr="00983A67" w:rsidRDefault="0024748A" w:rsidP="00F51D28">
      <w:pPr>
        <w:spacing w:line="240" w:lineRule="auto"/>
        <w:ind w:firstLine="720"/>
        <w:rPr>
          <w:rFonts w:asciiTheme="majorHAnsi" w:hAnsiTheme="majorHAnsi" w:cstheme="majorHAnsi"/>
          <w:sz w:val="20"/>
          <w:szCs w:val="20"/>
        </w:rPr>
      </w:pPr>
      <w:r w:rsidRPr="00005B3D">
        <w:rPr>
          <w:b/>
          <w:bCs/>
          <w:noProof/>
          <w:color w:val="17365D" w:themeColor="text2" w:themeShade="BF"/>
        </w:rPr>
        <mc:AlternateContent>
          <mc:Choice Requires="wps">
            <w:drawing>
              <wp:anchor distT="45720" distB="45720" distL="114300" distR="114300" simplePos="0" relativeHeight="251658246" behindDoc="0" locked="0" layoutInCell="1" allowOverlap="1" wp14:anchorId="084CA2EB" wp14:editId="0EAE7FEB">
                <wp:simplePos x="0" y="0"/>
                <wp:positionH relativeFrom="margin">
                  <wp:posOffset>2188845</wp:posOffset>
                </wp:positionH>
                <wp:positionV relativeFrom="paragraph">
                  <wp:posOffset>386715</wp:posOffset>
                </wp:positionV>
                <wp:extent cx="2343150" cy="1247775"/>
                <wp:effectExtent l="0" t="0" r="0" b="0"/>
                <wp:wrapSquare wrapText="bothSides"/>
                <wp:docPr id="8496737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247775"/>
                        </a:xfrm>
                        <a:prstGeom prst="rect">
                          <a:avLst/>
                        </a:prstGeom>
                        <a:noFill/>
                        <a:ln w="9525">
                          <a:noFill/>
                          <a:miter lim="800000"/>
                          <a:headEnd/>
                          <a:tailEnd/>
                        </a:ln>
                      </wps:spPr>
                      <wps:txbx>
                        <w:txbxContent>
                          <w:p w14:paraId="07C4C7B4" w14:textId="77777777" w:rsidR="00D176B6" w:rsidRDefault="00D176B6" w:rsidP="00005B3D">
                            <w:pPr>
                              <w:spacing w:line="240" w:lineRule="auto"/>
                              <w:contextualSpacing/>
                              <w:jc w:val="center"/>
                              <w:rPr>
                                <w:b/>
                                <w:bCs/>
                                <w:sz w:val="26"/>
                                <w:szCs w:val="26"/>
                              </w:rPr>
                            </w:pPr>
                            <w:r w:rsidRPr="00D176B6">
                              <w:rPr>
                                <w:b/>
                                <w:bCs/>
                                <w:sz w:val="26"/>
                                <w:szCs w:val="26"/>
                              </w:rPr>
                              <w:t>Rockland County Public Safety Academy</w:t>
                            </w:r>
                          </w:p>
                          <w:p w14:paraId="2701C395" w14:textId="77777777" w:rsidR="00BC594A" w:rsidRDefault="00BC594A" w:rsidP="00005B3D">
                            <w:pPr>
                              <w:spacing w:line="240" w:lineRule="auto"/>
                              <w:contextualSpacing/>
                              <w:jc w:val="center"/>
                              <w:rPr>
                                <w:sz w:val="26"/>
                                <w:szCs w:val="26"/>
                              </w:rPr>
                            </w:pPr>
                            <w:r w:rsidRPr="00BC594A">
                              <w:rPr>
                                <w:sz w:val="26"/>
                                <w:szCs w:val="26"/>
                              </w:rPr>
                              <w:t>50 Sanatorium Road, Building G</w:t>
                            </w:r>
                          </w:p>
                          <w:p w14:paraId="08F4678E" w14:textId="4057C349" w:rsidR="00005B3D" w:rsidRPr="00005B3D" w:rsidRDefault="00BC594A" w:rsidP="00BC594A">
                            <w:pPr>
                              <w:spacing w:line="240" w:lineRule="auto"/>
                              <w:contextualSpacing/>
                              <w:jc w:val="center"/>
                              <w:rPr>
                                <w:sz w:val="26"/>
                                <w:szCs w:val="26"/>
                              </w:rPr>
                            </w:pPr>
                            <w:r w:rsidRPr="00BC594A">
                              <w:rPr>
                                <w:sz w:val="26"/>
                                <w:szCs w:val="26"/>
                              </w:rPr>
                              <w:t>Pomona</w:t>
                            </w:r>
                            <w:r>
                              <w:rPr>
                                <w:sz w:val="26"/>
                                <w:szCs w:val="26"/>
                              </w:rPr>
                              <w:t>, NY 10970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CA2EB" id="Text Box 2" o:spid="_x0000_s1031" type="#_x0000_t202" style="position:absolute;left:0;text-align:left;margin-left:172.35pt;margin-top:30.45pt;width:184.5pt;height:98.2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" filled="f" stroked="f">
                <v:textbox>
                  <w:txbxContent>
                    <w:p w14:paraId="07C4C7B4" w14:textId="77777777" w:rsidR="00D176B6" w:rsidRDefault="00D176B6" w:rsidP="00005B3D">
                      <w:pPr>
                        <w:spacing w:line="240" w:lineRule="auto"/>
                        <w:contextualSpacing/>
                        <w:jc w:val="center"/>
                        <w:rPr>
                          <w:b/>
                          <w:bCs/>
                          <w:sz w:val="26"/>
                          <w:szCs w:val="26"/>
                        </w:rPr>
                      </w:pPr>
                      <w:r w:rsidRPr="00D176B6">
                        <w:rPr>
                          <w:b/>
                          <w:bCs/>
                          <w:sz w:val="26"/>
                          <w:szCs w:val="26"/>
                        </w:rPr>
                        <w:t>Rockland County Public Safety Academy</w:t>
                      </w:r>
                    </w:p>
                    <w:p w14:paraId="2701C395" w14:textId="77777777" w:rsidR="00BC594A" w:rsidRDefault="00BC594A" w:rsidP="00005B3D">
                      <w:pPr>
                        <w:spacing w:line="240" w:lineRule="auto"/>
                        <w:contextualSpacing/>
                        <w:jc w:val="center"/>
                        <w:rPr>
                          <w:sz w:val="26"/>
                          <w:szCs w:val="26"/>
                        </w:rPr>
                      </w:pPr>
                      <w:r w:rsidRPr="00BC594A">
                        <w:rPr>
                          <w:sz w:val="26"/>
                          <w:szCs w:val="26"/>
                        </w:rPr>
                        <w:t>50 Sanatorium Road, Building G</w:t>
                      </w:r>
                    </w:p>
                    <w:p w14:paraId="08F4678E" w14:textId="4057C349" w:rsidR="00005B3D" w:rsidRPr="00005B3D" w:rsidRDefault="00BC594A" w:rsidP="00BC594A">
                      <w:pPr>
                        <w:spacing w:line="240" w:lineRule="auto"/>
                        <w:contextualSpacing/>
                        <w:jc w:val="center"/>
                        <w:rPr>
                          <w:sz w:val="26"/>
                          <w:szCs w:val="26"/>
                        </w:rPr>
                      </w:pPr>
                      <w:r w:rsidRPr="00BC594A">
                        <w:rPr>
                          <w:sz w:val="26"/>
                          <w:szCs w:val="26"/>
                        </w:rPr>
                        <w:t>Pomona</w:t>
                      </w:r>
                      <w:r>
                        <w:rPr>
                          <w:sz w:val="26"/>
                          <w:szCs w:val="26"/>
                        </w:rPr>
                        <w:t>, NY 10970</w:t>
                      </w:r>
                    </w:p>
                  </w:txbxContent>
                </v:textbox>
                <w10:wrap type="square" anchorx="margin"/>
              </v:shape>
            </w:pict>
          </mc:Fallback>
        </mc:AlternateContent>
      </w:r>
      <w:r w:rsidR="00342F3E" w:rsidRPr="00005B3D">
        <w:rPr>
          <w:noProof/>
        </w:rPr>
        <mc:AlternateContent>
          <mc:Choice Requires="wps">
            <w:drawing>
              <wp:anchor distT="45720" distB="45720" distL="114300" distR="114300" simplePos="0" relativeHeight="251658248" behindDoc="0" locked="0" layoutInCell="1" allowOverlap="1" wp14:anchorId="4FD83F40" wp14:editId="7DFB029E">
                <wp:simplePos x="0" y="0"/>
                <wp:positionH relativeFrom="margin">
                  <wp:align>left</wp:align>
                </wp:positionH>
                <wp:positionV relativeFrom="paragraph">
                  <wp:posOffset>1275417</wp:posOffset>
                </wp:positionV>
                <wp:extent cx="5438775" cy="1581150"/>
                <wp:effectExtent l="0" t="0" r="0" b="0"/>
                <wp:wrapSquare wrapText="bothSides"/>
                <wp:docPr id="19996435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581150"/>
                        </a:xfrm>
                        <a:prstGeom prst="rect">
                          <a:avLst/>
                        </a:prstGeom>
                        <a:noFill/>
                        <a:ln w="9525">
                          <a:noFill/>
                          <a:miter lim="800000"/>
                          <a:headEnd/>
                          <a:tailEnd/>
                        </a:ln>
                      </wps:spPr>
                      <wps:txbx>
                        <w:txbxContent>
                          <w:p w14:paraId="5E9A198D" w14:textId="0ADCE7BC" w:rsidR="00005B3D" w:rsidRPr="00005B3D" w:rsidRDefault="00005B3D" w:rsidP="00005B3D">
                            <w:pPr>
                              <w:spacing w:line="240" w:lineRule="auto"/>
                              <w:contextualSpacing/>
                              <w:rPr>
                                <w:rFonts w:asciiTheme="majorHAnsi" w:hAnsiTheme="majorHAnsi"/>
                                <w:b/>
                                <w:bCs/>
                                <w:sz w:val="20"/>
                                <w:szCs w:val="20"/>
                              </w:rPr>
                            </w:pPr>
                            <w:r w:rsidRPr="00005B3D">
                              <w:rPr>
                                <w:rFonts w:asciiTheme="majorHAnsi" w:hAnsiTheme="majorHAnsi"/>
                                <w:b/>
                                <w:bCs/>
                                <w:sz w:val="20"/>
                                <w:szCs w:val="20"/>
                              </w:rPr>
                              <w:t>To register:</w:t>
                            </w:r>
                          </w:p>
                          <w:p w14:paraId="5B70A014" w14:textId="39C3DF38" w:rsidR="00005B3D" w:rsidRPr="00005B3D" w:rsidRDefault="00005B3D" w:rsidP="00005B3D">
                            <w:pPr>
                              <w:pStyle w:val="ListParagraph"/>
                              <w:numPr>
                                <w:ilvl w:val="0"/>
                                <w:numId w:val="4"/>
                              </w:numPr>
                              <w:spacing w:line="240" w:lineRule="auto"/>
                              <w:rPr>
                                <w:rFonts w:asciiTheme="majorHAnsi" w:hAnsiTheme="majorHAnsi"/>
                                <w:sz w:val="20"/>
                                <w:szCs w:val="20"/>
                              </w:rPr>
                            </w:pPr>
                            <w:r w:rsidRPr="00005B3D">
                              <w:rPr>
                                <w:rFonts w:asciiTheme="majorHAnsi" w:hAnsiTheme="majorHAnsi"/>
                                <w:sz w:val="20"/>
                                <w:szCs w:val="20"/>
                              </w:rPr>
                              <w:t xml:space="preserve">Visit the Northeast Counterdrug Training Center’s website at </w:t>
                            </w:r>
                            <w:hyperlink r:id="rId12" w:history="1">
                              <w:r w:rsidRPr="00005B3D">
                                <w:rPr>
                                  <w:rStyle w:val="Hyperlink"/>
                                  <w:rFonts w:asciiTheme="majorHAnsi" w:hAnsiTheme="majorHAnsi"/>
                                  <w:color w:val="auto"/>
                                  <w:sz w:val="20"/>
                                  <w:szCs w:val="20"/>
                                </w:rPr>
                                <w:t>www.counterdrug.org</w:t>
                              </w:r>
                            </w:hyperlink>
                          </w:p>
                          <w:p w14:paraId="07DCD16C" w14:textId="77777777" w:rsidR="00005B3D" w:rsidRPr="00005B3D" w:rsidRDefault="00005B3D" w:rsidP="00005B3D">
                            <w:pPr>
                              <w:pStyle w:val="ListParagraph"/>
                              <w:numPr>
                                <w:ilvl w:val="0"/>
                                <w:numId w:val="4"/>
                              </w:numPr>
                              <w:rPr>
                                <w:rFonts w:asciiTheme="majorHAnsi" w:hAnsiTheme="majorHAnsi"/>
                                <w:sz w:val="20"/>
                                <w:szCs w:val="20"/>
                              </w:rPr>
                            </w:pPr>
                            <w:r w:rsidRPr="00005B3D">
                              <w:rPr>
                                <w:rFonts w:asciiTheme="majorHAnsi" w:hAnsiTheme="majorHAnsi"/>
                                <w:sz w:val="20"/>
                                <w:szCs w:val="20"/>
                              </w:rPr>
                              <w:t>Click on Northeast Counterdrug Training Center “Enter Site”</w:t>
                            </w:r>
                          </w:p>
                          <w:p w14:paraId="0A63003C" w14:textId="77777777" w:rsidR="00005B3D" w:rsidRPr="00005B3D" w:rsidRDefault="00005B3D" w:rsidP="00005B3D">
                            <w:pPr>
                              <w:pStyle w:val="ListParagraph"/>
                              <w:numPr>
                                <w:ilvl w:val="0"/>
                                <w:numId w:val="4"/>
                              </w:numPr>
                              <w:spacing w:line="240" w:lineRule="auto"/>
                              <w:rPr>
                                <w:rFonts w:asciiTheme="majorHAnsi" w:hAnsiTheme="majorHAnsi"/>
                                <w:sz w:val="20"/>
                                <w:szCs w:val="20"/>
                              </w:rPr>
                            </w:pPr>
                            <w:r w:rsidRPr="00005B3D">
                              <w:rPr>
                                <w:rFonts w:asciiTheme="majorHAnsi" w:hAnsiTheme="majorHAnsi"/>
                                <w:sz w:val="20"/>
                                <w:szCs w:val="20"/>
                              </w:rPr>
                              <w:t>Find the training that you would like to register for under Upcoming Training and select “Register”</w:t>
                            </w:r>
                          </w:p>
                          <w:p w14:paraId="130CA24A" w14:textId="77777777" w:rsidR="00005B3D" w:rsidRPr="00005B3D" w:rsidRDefault="00005B3D" w:rsidP="00005B3D">
                            <w:pPr>
                              <w:pStyle w:val="ListParagraph"/>
                              <w:numPr>
                                <w:ilvl w:val="0"/>
                                <w:numId w:val="4"/>
                              </w:numPr>
                              <w:spacing w:line="240" w:lineRule="auto"/>
                              <w:rPr>
                                <w:rFonts w:asciiTheme="majorHAnsi" w:hAnsiTheme="majorHAnsi"/>
                                <w:sz w:val="20"/>
                                <w:szCs w:val="20"/>
                              </w:rPr>
                            </w:pPr>
                            <w:r w:rsidRPr="00005B3D">
                              <w:rPr>
                                <w:rFonts w:asciiTheme="majorHAnsi" w:hAnsiTheme="majorHAnsi"/>
                                <w:sz w:val="20"/>
                                <w:szCs w:val="20"/>
                              </w:rPr>
                              <w:t>Log into your NCTC account (an NCTC account is required to register for training)</w:t>
                            </w:r>
                          </w:p>
                          <w:p w14:paraId="66BAB5F7" w14:textId="77777777" w:rsidR="00005B3D" w:rsidRPr="00005B3D" w:rsidRDefault="00005B3D" w:rsidP="00005B3D">
                            <w:pPr>
                              <w:pStyle w:val="ListParagraph"/>
                              <w:numPr>
                                <w:ilvl w:val="0"/>
                                <w:numId w:val="4"/>
                              </w:numPr>
                              <w:spacing w:line="240" w:lineRule="auto"/>
                              <w:rPr>
                                <w:rFonts w:asciiTheme="majorHAnsi" w:hAnsiTheme="majorHAnsi"/>
                                <w:sz w:val="20"/>
                                <w:szCs w:val="20"/>
                              </w:rPr>
                            </w:pPr>
                            <w:r w:rsidRPr="00005B3D">
                              <w:rPr>
                                <w:rFonts w:asciiTheme="majorHAnsi" w:hAnsiTheme="majorHAnsi"/>
                                <w:sz w:val="20"/>
                                <w:szCs w:val="20"/>
                              </w:rPr>
                              <w:t>Agree to the Terms and Conditions</w:t>
                            </w:r>
                          </w:p>
                          <w:p w14:paraId="7DD3DCDB" w14:textId="23E3B0B4" w:rsidR="00005B3D" w:rsidRPr="00005B3D" w:rsidRDefault="00005B3D" w:rsidP="00005B3D">
                            <w:pPr>
                              <w:pStyle w:val="ListParagraph"/>
                              <w:numPr>
                                <w:ilvl w:val="0"/>
                                <w:numId w:val="4"/>
                              </w:numPr>
                              <w:spacing w:line="240" w:lineRule="auto"/>
                              <w:rPr>
                                <w:rFonts w:asciiTheme="majorHAnsi" w:hAnsiTheme="majorHAnsi"/>
                                <w:sz w:val="20"/>
                                <w:szCs w:val="20"/>
                              </w:rPr>
                            </w:pPr>
                            <w:r w:rsidRPr="00005B3D">
                              <w:rPr>
                                <w:rFonts w:asciiTheme="majorHAnsi" w:hAnsiTheme="majorHAnsi"/>
                                <w:sz w:val="20"/>
                                <w:szCs w:val="20"/>
                              </w:rPr>
                              <w:t>Click on “Register”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83F40" id="_x0000_s1032" type="#_x0000_t202" style="position:absolute;left:0;text-align:left;margin-left:0;margin-top:100.45pt;width:428.25pt;height:124.5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" filled="f" stroked="f">
                <v:textbox>
                  <w:txbxContent>
                    <w:p w14:paraId="5E9A198D" w14:textId="0ADCE7BC" w:rsidR="00005B3D" w:rsidRPr="00005B3D" w:rsidRDefault="00005B3D" w:rsidP="00005B3D">
                      <w:pPr>
                        <w:spacing w:line="240" w:lineRule="auto"/>
                        <w:contextualSpacing/>
                        <w:rPr>
                          <w:rFonts w:asciiTheme="majorHAnsi" w:hAnsiTheme="majorHAnsi"/>
                          <w:b/>
                          <w:bCs/>
                          <w:sz w:val="20"/>
                          <w:szCs w:val="20"/>
                        </w:rPr>
                      </w:pPr>
                      <w:r w:rsidRPr="00005B3D">
                        <w:rPr>
                          <w:rFonts w:asciiTheme="majorHAnsi" w:hAnsiTheme="majorHAnsi"/>
                          <w:b/>
                          <w:bCs/>
                          <w:sz w:val="20"/>
                          <w:szCs w:val="20"/>
                        </w:rPr>
                        <w:t>To register:</w:t>
                      </w:r>
                    </w:p>
                    <w:p w14:paraId="5B70A014" w14:textId="39C3DF38" w:rsidR="00005B3D" w:rsidRPr="00005B3D" w:rsidRDefault="00005B3D" w:rsidP="00005B3D">
                      <w:pPr>
                        <w:pStyle w:val="ListParagraph"/>
                        <w:numPr>
                          <w:ilvl w:val="0"/>
                          <w:numId w:val="4"/>
                        </w:numPr>
                        <w:spacing w:line="240" w:lineRule="auto"/>
                        <w:rPr>
                          <w:rFonts w:asciiTheme="majorHAnsi" w:hAnsiTheme="majorHAnsi"/>
                          <w:sz w:val="20"/>
                          <w:szCs w:val="20"/>
                        </w:rPr>
                      </w:pPr>
                      <w:r w:rsidRPr="00005B3D">
                        <w:rPr>
                          <w:rFonts w:asciiTheme="majorHAnsi" w:hAnsiTheme="majorHAnsi"/>
                          <w:sz w:val="20"/>
                          <w:szCs w:val="20"/>
                        </w:rPr>
                        <w:t xml:space="preserve">Visit the Northeast Counterdrug Training Center’s website at </w:t>
                      </w:r>
                      <w:hyperlink r:id="rId13" w:history="1">
                        <w:r w:rsidRPr="00005B3D">
                          <w:rPr>
                            <w:rStyle w:val="Hyperlink"/>
                            <w:rFonts w:asciiTheme="majorHAnsi" w:hAnsiTheme="majorHAnsi"/>
                            <w:color w:val="auto"/>
                            <w:sz w:val="20"/>
                            <w:szCs w:val="20"/>
                          </w:rPr>
                          <w:t>www.counterdrug.org</w:t>
                        </w:r>
                      </w:hyperlink>
                    </w:p>
                    <w:p w14:paraId="07DCD16C" w14:textId="77777777" w:rsidR="00005B3D" w:rsidRPr="00005B3D" w:rsidRDefault="00005B3D" w:rsidP="00005B3D">
                      <w:pPr>
                        <w:pStyle w:val="ListParagraph"/>
                        <w:numPr>
                          <w:ilvl w:val="0"/>
                          <w:numId w:val="4"/>
                        </w:numPr>
                        <w:rPr>
                          <w:rFonts w:asciiTheme="majorHAnsi" w:hAnsiTheme="majorHAnsi"/>
                          <w:sz w:val="20"/>
                          <w:szCs w:val="20"/>
                        </w:rPr>
                      </w:pPr>
                      <w:r w:rsidRPr="00005B3D">
                        <w:rPr>
                          <w:rFonts w:asciiTheme="majorHAnsi" w:hAnsiTheme="majorHAnsi"/>
                          <w:sz w:val="20"/>
                          <w:szCs w:val="20"/>
                        </w:rPr>
                        <w:t>Click on Northeast Counterdrug Training Center “Enter Site”</w:t>
                      </w:r>
                    </w:p>
                    <w:p w14:paraId="0A63003C" w14:textId="77777777" w:rsidR="00005B3D" w:rsidRPr="00005B3D" w:rsidRDefault="00005B3D" w:rsidP="00005B3D">
                      <w:pPr>
                        <w:pStyle w:val="ListParagraph"/>
                        <w:numPr>
                          <w:ilvl w:val="0"/>
                          <w:numId w:val="4"/>
                        </w:numPr>
                        <w:spacing w:line="240" w:lineRule="auto"/>
                        <w:rPr>
                          <w:rFonts w:asciiTheme="majorHAnsi" w:hAnsiTheme="majorHAnsi"/>
                          <w:sz w:val="20"/>
                          <w:szCs w:val="20"/>
                        </w:rPr>
                      </w:pPr>
                      <w:r w:rsidRPr="00005B3D">
                        <w:rPr>
                          <w:rFonts w:asciiTheme="majorHAnsi" w:hAnsiTheme="majorHAnsi"/>
                          <w:sz w:val="20"/>
                          <w:szCs w:val="20"/>
                        </w:rPr>
                        <w:t>Find the training that you would like to register for under Upcoming Training and select “Register”</w:t>
                      </w:r>
                    </w:p>
                    <w:p w14:paraId="130CA24A" w14:textId="77777777" w:rsidR="00005B3D" w:rsidRPr="00005B3D" w:rsidRDefault="00005B3D" w:rsidP="00005B3D">
                      <w:pPr>
                        <w:pStyle w:val="ListParagraph"/>
                        <w:numPr>
                          <w:ilvl w:val="0"/>
                          <w:numId w:val="4"/>
                        </w:numPr>
                        <w:spacing w:line="240" w:lineRule="auto"/>
                        <w:rPr>
                          <w:rFonts w:asciiTheme="majorHAnsi" w:hAnsiTheme="majorHAnsi"/>
                          <w:sz w:val="20"/>
                          <w:szCs w:val="20"/>
                        </w:rPr>
                      </w:pPr>
                      <w:r w:rsidRPr="00005B3D">
                        <w:rPr>
                          <w:rFonts w:asciiTheme="majorHAnsi" w:hAnsiTheme="majorHAnsi"/>
                          <w:sz w:val="20"/>
                          <w:szCs w:val="20"/>
                        </w:rPr>
                        <w:t>Log into your NCTC account (an NCTC account is required to register for training)</w:t>
                      </w:r>
                    </w:p>
                    <w:p w14:paraId="66BAB5F7" w14:textId="77777777" w:rsidR="00005B3D" w:rsidRPr="00005B3D" w:rsidRDefault="00005B3D" w:rsidP="00005B3D">
                      <w:pPr>
                        <w:pStyle w:val="ListParagraph"/>
                        <w:numPr>
                          <w:ilvl w:val="0"/>
                          <w:numId w:val="4"/>
                        </w:numPr>
                        <w:spacing w:line="240" w:lineRule="auto"/>
                        <w:rPr>
                          <w:rFonts w:asciiTheme="majorHAnsi" w:hAnsiTheme="majorHAnsi"/>
                          <w:sz w:val="20"/>
                          <w:szCs w:val="20"/>
                        </w:rPr>
                      </w:pPr>
                      <w:r w:rsidRPr="00005B3D">
                        <w:rPr>
                          <w:rFonts w:asciiTheme="majorHAnsi" w:hAnsiTheme="majorHAnsi"/>
                          <w:sz w:val="20"/>
                          <w:szCs w:val="20"/>
                        </w:rPr>
                        <w:t>Agree to the Terms and Conditions</w:t>
                      </w:r>
                    </w:p>
                    <w:p w14:paraId="7DD3DCDB" w14:textId="23E3B0B4" w:rsidR="00005B3D" w:rsidRPr="00005B3D" w:rsidRDefault="00005B3D" w:rsidP="00005B3D">
                      <w:pPr>
                        <w:pStyle w:val="ListParagraph"/>
                        <w:numPr>
                          <w:ilvl w:val="0"/>
                          <w:numId w:val="4"/>
                        </w:numPr>
                        <w:spacing w:line="240" w:lineRule="auto"/>
                        <w:rPr>
                          <w:rFonts w:asciiTheme="majorHAnsi" w:hAnsiTheme="majorHAnsi"/>
                          <w:sz w:val="20"/>
                          <w:szCs w:val="20"/>
                        </w:rPr>
                      </w:pPr>
                      <w:r w:rsidRPr="00005B3D">
                        <w:rPr>
                          <w:rFonts w:asciiTheme="majorHAnsi" w:hAnsiTheme="majorHAnsi"/>
                          <w:sz w:val="20"/>
                          <w:szCs w:val="20"/>
                        </w:rPr>
                        <w:t>Click on “Register”</w:t>
                      </w:r>
                    </w:p>
                  </w:txbxContent>
                </v:textbox>
                <w10:wrap type="square" anchorx="margin"/>
              </v:shape>
            </w:pict>
          </mc:Fallback>
        </mc:AlternateContent>
      </w:r>
      <w:r w:rsidR="00342F3E" w:rsidRPr="00005B3D">
        <w:rPr>
          <w:b/>
          <w:bCs/>
          <w:noProof/>
          <w:color w:val="17365D" w:themeColor="text2" w:themeShade="BF"/>
        </w:rPr>
        <mc:AlternateContent>
          <mc:Choice Requires="wps">
            <w:drawing>
              <wp:anchor distT="45720" distB="45720" distL="114300" distR="114300" simplePos="0" relativeHeight="251658247" behindDoc="0" locked="0" layoutInCell="1" allowOverlap="1" wp14:anchorId="3EF3712C" wp14:editId="26C6F879">
                <wp:simplePos x="0" y="0"/>
                <wp:positionH relativeFrom="column">
                  <wp:posOffset>4706620</wp:posOffset>
                </wp:positionH>
                <wp:positionV relativeFrom="paragraph">
                  <wp:posOffset>472440</wp:posOffset>
                </wp:positionV>
                <wp:extent cx="2028825" cy="1247775"/>
                <wp:effectExtent l="0" t="0" r="0" b="0"/>
                <wp:wrapSquare wrapText="bothSides"/>
                <wp:docPr id="1026309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247775"/>
                        </a:xfrm>
                        <a:prstGeom prst="rect">
                          <a:avLst/>
                        </a:prstGeom>
                        <a:noFill/>
                        <a:ln w="9525">
                          <a:noFill/>
                          <a:miter lim="800000"/>
                          <a:headEnd/>
                          <a:tailEnd/>
                        </a:ln>
                      </wps:spPr>
                      <wps:txbx>
                        <w:txbxContent>
                          <w:p w14:paraId="4B1F6147" w14:textId="4003EDD4" w:rsidR="00005B3D" w:rsidRPr="00005B3D" w:rsidRDefault="00005B3D" w:rsidP="00005B3D">
                            <w:pPr>
                              <w:spacing w:line="240" w:lineRule="auto"/>
                              <w:contextualSpacing/>
                              <w:jc w:val="center"/>
                              <w:rPr>
                                <w:b/>
                                <w:bCs/>
                                <w:sz w:val="26"/>
                                <w:szCs w:val="26"/>
                              </w:rPr>
                            </w:pPr>
                            <w:r w:rsidRPr="00005B3D">
                              <w:rPr>
                                <w:b/>
                                <w:bCs/>
                                <w:sz w:val="26"/>
                                <w:szCs w:val="26"/>
                              </w:rPr>
                              <w:t>FREE!</w:t>
                            </w:r>
                          </w:p>
                          <w:p w14:paraId="161BBBC7" w14:textId="68E290A9" w:rsidR="00005B3D" w:rsidRPr="00005B3D" w:rsidRDefault="00005B3D" w:rsidP="00005B3D">
                            <w:pPr>
                              <w:spacing w:line="240" w:lineRule="auto"/>
                              <w:contextualSpacing/>
                              <w:jc w:val="center"/>
                              <w:rPr>
                                <w:sz w:val="26"/>
                                <w:szCs w:val="26"/>
                              </w:rPr>
                            </w:pPr>
                            <w:r w:rsidRPr="00005B3D">
                              <w:rPr>
                                <w:sz w:val="26"/>
                                <w:szCs w:val="26"/>
                              </w:rPr>
                              <w:t>There is no cost for this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3712C" id="_x0000_s1033" type="#_x0000_t202" style="position:absolute;left:0;text-align:left;margin-left:370.6pt;margin-top:37.2pt;width:159.75pt;height:98.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" filled="f" stroked="f">
                <v:textbox>
                  <w:txbxContent>
                    <w:p w14:paraId="4B1F6147" w14:textId="4003EDD4" w:rsidR="00005B3D" w:rsidRPr="00005B3D" w:rsidRDefault="00005B3D" w:rsidP="00005B3D">
                      <w:pPr>
                        <w:spacing w:line="240" w:lineRule="auto"/>
                        <w:contextualSpacing/>
                        <w:jc w:val="center"/>
                        <w:rPr>
                          <w:b/>
                          <w:bCs/>
                          <w:sz w:val="26"/>
                          <w:szCs w:val="26"/>
                        </w:rPr>
                      </w:pPr>
                      <w:r w:rsidRPr="00005B3D">
                        <w:rPr>
                          <w:b/>
                          <w:bCs/>
                          <w:sz w:val="26"/>
                          <w:szCs w:val="26"/>
                        </w:rPr>
                        <w:t>FREE!</w:t>
                      </w:r>
                    </w:p>
                    <w:p w14:paraId="161BBBC7" w14:textId="68E290A9" w:rsidR="00005B3D" w:rsidRPr="00005B3D" w:rsidRDefault="00005B3D" w:rsidP="00005B3D">
                      <w:pPr>
                        <w:spacing w:line="240" w:lineRule="auto"/>
                        <w:contextualSpacing/>
                        <w:jc w:val="center"/>
                        <w:rPr>
                          <w:sz w:val="26"/>
                          <w:szCs w:val="26"/>
                        </w:rPr>
                      </w:pPr>
                      <w:r w:rsidRPr="00005B3D">
                        <w:rPr>
                          <w:sz w:val="26"/>
                          <w:szCs w:val="26"/>
                        </w:rPr>
                        <w:t>There is no cost for this training.</w:t>
                      </w:r>
                    </w:p>
                  </w:txbxContent>
                </v:textbox>
                <w10:wrap type="square"/>
              </v:shape>
            </w:pict>
          </mc:Fallback>
        </mc:AlternateContent>
      </w:r>
      <w:r w:rsidR="00342F3E">
        <w:rPr>
          <w:b/>
          <w:bCs/>
          <w:noProof/>
          <w:color w:val="17365D" w:themeColor="text2" w:themeShade="BF"/>
        </w:rPr>
        <w:drawing>
          <wp:anchor distT="0" distB="0" distL="114300" distR="114300" simplePos="0" relativeHeight="251658244" behindDoc="1" locked="0" layoutInCell="1" allowOverlap="1" wp14:anchorId="46A9E534" wp14:editId="6293DA96">
            <wp:simplePos x="0" y="0"/>
            <wp:positionH relativeFrom="margin">
              <wp:align>left</wp:align>
            </wp:positionH>
            <wp:positionV relativeFrom="paragraph">
              <wp:posOffset>5080</wp:posOffset>
            </wp:positionV>
            <wp:extent cx="6809740" cy="1238250"/>
            <wp:effectExtent l="0" t="0" r="0" b="0"/>
            <wp:wrapNone/>
            <wp:docPr id="1451804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09740" cy="1238250"/>
                    </a:xfrm>
                    <a:prstGeom prst="rect">
                      <a:avLst/>
                    </a:prstGeom>
                    <a:noFill/>
                  </pic:spPr>
                </pic:pic>
              </a:graphicData>
            </a:graphic>
            <wp14:sizeRelH relativeFrom="margin">
              <wp14:pctWidth>0</wp14:pctWidth>
            </wp14:sizeRelH>
            <wp14:sizeRelV relativeFrom="margin">
              <wp14:pctHeight>0</wp14:pctHeight>
            </wp14:sizeRelV>
          </wp:anchor>
        </w:drawing>
      </w:r>
      <w:r w:rsidR="00342F3E">
        <w:rPr>
          <w:noProof/>
        </w:rPr>
        <mc:AlternateContent>
          <mc:Choice Requires="wpg">
            <w:drawing>
              <wp:anchor distT="0" distB="0" distL="114300" distR="114300" simplePos="0" relativeHeight="251658243" behindDoc="0" locked="0" layoutInCell="1" allowOverlap="1" wp14:anchorId="42466F1F" wp14:editId="65C809D2">
                <wp:simplePos x="0" y="0"/>
                <wp:positionH relativeFrom="margin">
                  <wp:posOffset>-79946</wp:posOffset>
                </wp:positionH>
                <wp:positionV relativeFrom="paragraph">
                  <wp:posOffset>3661</wp:posOffset>
                </wp:positionV>
                <wp:extent cx="6978594" cy="403225"/>
                <wp:effectExtent l="0" t="0" r="0" b="0"/>
                <wp:wrapNone/>
                <wp:docPr id="1555951843" name="Group 1555951843"/>
                <wp:cNvGraphicFramePr/>
                <a:graphic xmlns:a="http://schemas.openxmlformats.org/drawingml/2006/main">
                  <a:graphicData uri="http://schemas.microsoft.com/office/word/2010/wordprocessingGroup">
                    <wpg:wgp>
                      <wpg:cNvGrpSpPr/>
                      <wpg:grpSpPr>
                        <a:xfrm>
                          <a:off x="0" y="0"/>
                          <a:ext cx="6978594" cy="403225"/>
                          <a:chOff x="-89497" y="0"/>
                          <a:chExt cx="7285679" cy="403860"/>
                        </a:xfrm>
                      </wpg:grpSpPr>
                      <wps:wsp>
                        <wps:cNvPr id="874916092" name="Pentagon 1182"/>
                        <wps:cNvSpPr/>
                        <wps:spPr>
                          <a:xfrm>
                            <a:off x="0" y="0"/>
                            <a:ext cx="7110058" cy="403860"/>
                          </a:xfrm>
                          <a:prstGeom prst="homePlate">
                            <a:avLst/>
                          </a:prstGeom>
                          <a:solidFill>
                            <a:srgbClr val="002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6697410" name="Text Box 1386697410"/>
                        <wps:cNvSpPr txBox="1"/>
                        <wps:spPr>
                          <a:xfrm>
                            <a:off x="-89497" y="0"/>
                            <a:ext cx="2962492" cy="392430"/>
                          </a:xfrm>
                          <a:prstGeom prst="rect">
                            <a:avLst/>
                          </a:prstGeom>
                          <a:noFill/>
                          <a:ln w="6350">
                            <a:noFill/>
                          </a:ln>
                          <a:effectLst/>
                        </wps:spPr>
                        <wps:txbx>
                          <w:txbxContent>
                            <w:p w14:paraId="0B9ED746" w14:textId="0425B418" w:rsidR="00005B3D" w:rsidRPr="00711B94" w:rsidRDefault="00005B3D" w:rsidP="00005B3D">
                              <w:pPr>
                                <w:rPr>
                                  <w:b/>
                                  <w:color w:val="FFFFFF" w:themeColor="background1"/>
                                  <w:sz w:val="44"/>
                                  <w:szCs w:val="44"/>
                                </w:rPr>
                              </w:pPr>
                              <w:r>
                                <w:rPr>
                                  <w:b/>
                                  <w:color w:val="FFFFFF" w:themeColor="background1"/>
                                  <w:sz w:val="44"/>
                                  <w:szCs w:val="44"/>
                                </w:rPr>
                                <w:t xml:space="preserve">             </w:t>
                              </w:r>
                              <w:r w:rsidRPr="00711B94">
                                <w:rPr>
                                  <w:b/>
                                  <w:color w:val="FFFFFF" w:themeColor="background1"/>
                                  <w:sz w:val="44"/>
                                  <w:szCs w:val="44"/>
                                </w:rPr>
                                <w:t>WHEN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0040676" name="Text Box 1230040676"/>
                        <wps:cNvSpPr txBox="1"/>
                        <wps:spPr>
                          <a:xfrm>
                            <a:off x="2873235" y="0"/>
                            <a:ext cx="2173183" cy="392430"/>
                          </a:xfrm>
                          <a:prstGeom prst="rect">
                            <a:avLst/>
                          </a:prstGeom>
                          <a:noFill/>
                          <a:ln w="6350">
                            <a:noFill/>
                          </a:ln>
                          <a:effectLst/>
                        </wps:spPr>
                        <wps:txbx>
                          <w:txbxContent>
                            <w:p w14:paraId="30FA1748" w14:textId="77777777" w:rsidR="00005B3D" w:rsidRPr="00711B94" w:rsidRDefault="00005B3D" w:rsidP="00005B3D">
                              <w:pPr>
                                <w:rPr>
                                  <w:b/>
                                  <w:color w:val="FFFFFF" w:themeColor="background1"/>
                                  <w:sz w:val="44"/>
                                  <w:szCs w:val="44"/>
                                </w:rPr>
                              </w:pPr>
                              <w:proofErr w:type="gramStart"/>
                              <w:r>
                                <w:rPr>
                                  <w:b/>
                                  <w:color w:val="FFFFFF" w:themeColor="background1"/>
                                  <w:sz w:val="44"/>
                                  <w:szCs w:val="44"/>
                                </w:rPr>
                                <w:t>WHERE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216580" name="Text Box 387216580"/>
                        <wps:cNvSpPr txBox="1"/>
                        <wps:spPr>
                          <a:xfrm>
                            <a:off x="5042434" y="0"/>
                            <a:ext cx="2153748" cy="392430"/>
                          </a:xfrm>
                          <a:prstGeom prst="rect">
                            <a:avLst/>
                          </a:prstGeom>
                          <a:noFill/>
                          <a:ln w="6350">
                            <a:noFill/>
                          </a:ln>
                          <a:effectLst/>
                        </wps:spPr>
                        <wps:txbx>
                          <w:txbxContent>
                            <w:p w14:paraId="34DF537C" w14:textId="49D17942" w:rsidR="00005B3D" w:rsidRPr="00711B94" w:rsidRDefault="00005B3D" w:rsidP="00005B3D">
                              <w:pPr>
                                <w:rPr>
                                  <w:b/>
                                  <w:color w:val="FFFFFF" w:themeColor="background1"/>
                                  <w:sz w:val="44"/>
                                  <w:szCs w:val="44"/>
                                </w:rPr>
                              </w:pPr>
                              <w:r>
                                <w:rPr>
                                  <w:b/>
                                  <w:color w:val="FFFFFF" w:themeColor="background1"/>
                                  <w:sz w:val="44"/>
                                  <w:szCs w:val="44"/>
                                </w:rPr>
                                <w:t xml:space="preserve">        COST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466F1F" id="Group 1555951843" o:spid="_x0000_s1034" style="position:absolute;left:0;text-align:left;margin-left:-6.3pt;margin-top:.3pt;width:549.5pt;height:31.75pt;z-index:251658243;mso-position-horizontal-relative:margin;mso-width-relative:margin;mso-height-relative:margin" coordorigin="-894" coordsize="72856,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">
                <v:shape id="Pentagon 1182" o:spid="_x0000_s1035" type="#_x0000_t15" style="position:absolute;width:71100;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" adj="20987" fillcolor="#002060" stroked="f" strokeweight="2pt"/>
                <v:shape id="Text Box 1386697410" o:spid="_x0000_s1036" type="#_x0000_t202" style="position:absolute;left:-894;width:29623;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" filled="f" stroked="f" strokeweight=".5pt">
                  <v:textbox>
                    <w:txbxContent>
                      <w:p w14:paraId="0B9ED746" w14:textId="0425B418" w:rsidR="00005B3D" w:rsidRPr="00711B94" w:rsidRDefault="00005B3D" w:rsidP="00005B3D">
                        <w:pPr>
                          <w:rPr>
                            <w:b/>
                            <w:color w:val="FFFFFF" w:themeColor="background1"/>
                            <w:sz w:val="44"/>
                            <w:szCs w:val="44"/>
                          </w:rPr>
                        </w:pPr>
                        <w:r>
                          <w:rPr>
                            <w:b/>
                            <w:color w:val="FFFFFF" w:themeColor="background1"/>
                            <w:sz w:val="44"/>
                            <w:szCs w:val="44"/>
                          </w:rPr>
                          <w:t xml:space="preserve">             </w:t>
                        </w:r>
                        <w:r w:rsidRPr="00711B94">
                          <w:rPr>
                            <w:b/>
                            <w:color w:val="FFFFFF" w:themeColor="background1"/>
                            <w:sz w:val="44"/>
                            <w:szCs w:val="44"/>
                          </w:rPr>
                          <w:t>WHEN</w:t>
                        </w:r>
                      </w:p>
                    </w:txbxContent>
                  </v:textbox>
                </v:shape>
                <v:shape id="Text Box 1230040676" o:spid="_x0000_s1037" type="#_x0000_t202" style="position:absolute;left:28732;width:21732;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" filled="f" stroked="f" strokeweight=".5pt">
                  <v:textbox>
                    <w:txbxContent>
                      <w:p w14:paraId="30FA1748" w14:textId="77777777" w:rsidR="00005B3D" w:rsidRPr="00711B94" w:rsidRDefault="00005B3D" w:rsidP="00005B3D">
                        <w:pPr>
                          <w:rPr>
                            <w:b/>
                            <w:color w:val="FFFFFF" w:themeColor="background1"/>
                            <w:sz w:val="44"/>
                            <w:szCs w:val="44"/>
                          </w:rPr>
                        </w:pPr>
                        <w:proofErr w:type="gramStart"/>
                        <w:r>
                          <w:rPr>
                            <w:b/>
                            <w:color w:val="FFFFFF" w:themeColor="background1"/>
                            <w:sz w:val="44"/>
                            <w:szCs w:val="44"/>
                          </w:rPr>
                          <w:t>WHERE</w:t>
                        </w:r>
                        <w:proofErr w:type="gramEnd"/>
                      </w:p>
                    </w:txbxContent>
                  </v:textbox>
                </v:shape>
                <v:shape id="Text Box 387216580" o:spid="_x0000_s1038" type="#_x0000_t202" style="position:absolute;left:50424;width:21537;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" filled="f" stroked="f" strokeweight=".5pt">
                  <v:textbox>
                    <w:txbxContent>
                      <w:p w14:paraId="34DF537C" w14:textId="49D17942" w:rsidR="00005B3D" w:rsidRPr="00711B94" w:rsidRDefault="00005B3D" w:rsidP="00005B3D">
                        <w:pPr>
                          <w:rPr>
                            <w:b/>
                            <w:color w:val="FFFFFF" w:themeColor="background1"/>
                            <w:sz w:val="44"/>
                            <w:szCs w:val="44"/>
                          </w:rPr>
                        </w:pPr>
                        <w:r>
                          <w:rPr>
                            <w:b/>
                            <w:color w:val="FFFFFF" w:themeColor="background1"/>
                            <w:sz w:val="44"/>
                            <w:szCs w:val="44"/>
                          </w:rPr>
                          <w:t xml:space="preserve">        COST</w:t>
                        </w:r>
                      </w:p>
                    </w:txbxContent>
                  </v:textbox>
                </v:shape>
                <w10:wrap anchorx="margin"/>
              </v:group>
            </w:pict>
          </mc:Fallback>
        </mc:AlternateContent>
      </w:r>
    </w:p>
    <w:p w14:paraId="39360650" w14:textId="5F24867F" w:rsidR="00005B3D" w:rsidRDefault="00342F3E" w:rsidP="00F51D28">
      <w:pPr>
        <w:tabs>
          <w:tab w:val="left" w:pos="8910"/>
        </w:tabs>
        <w:ind w:right="-540"/>
        <w:rPr>
          <w:b/>
          <w:bCs/>
          <w:color w:val="17365D" w:themeColor="text2" w:themeShade="BF"/>
        </w:rPr>
      </w:pPr>
      <w:r w:rsidRPr="00005B3D">
        <w:rPr>
          <w:b/>
          <w:bCs/>
          <w:noProof/>
          <w:color w:val="17365D" w:themeColor="text2" w:themeShade="BF"/>
        </w:rPr>
        <mc:AlternateContent>
          <mc:Choice Requires="wps">
            <w:drawing>
              <wp:anchor distT="45720" distB="45720" distL="114300" distR="114300" simplePos="0" relativeHeight="251658245" behindDoc="0" locked="0" layoutInCell="1" allowOverlap="1" wp14:anchorId="4388B49B" wp14:editId="7E26274B">
                <wp:simplePos x="0" y="0"/>
                <wp:positionH relativeFrom="column">
                  <wp:posOffset>239582</wp:posOffset>
                </wp:positionH>
                <wp:positionV relativeFrom="paragraph">
                  <wp:posOffset>206738</wp:posOffset>
                </wp:positionV>
                <wp:extent cx="2028825" cy="12477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247775"/>
                        </a:xfrm>
                        <a:prstGeom prst="rect">
                          <a:avLst/>
                        </a:prstGeom>
                        <a:noFill/>
                        <a:ln w="9525">
                          <a:noFill/>
                          <a:miter lim="800000"/>
                          <a:headEnd/>
                          <a:tailEnd/>
                        </a:ln>
                      </wps:spPr>
                      <wps:txbx>
                        <w:txbxContent>
                          <w:p w14:paraId="473E493E" w14:textId="0F5F54E6" w:rsidR="00005B3D" w:rsidRPr="00005B3D" w:rsidRDefault="00D176B6" w:rsidP="00005B3D">
                            <w:pPr>
                              <w:spacing w:line="240" w:lineRule="auto"/>
                              <w:contextualSpacing/>
                              <w:jc w:val="center"/>
                              <w:rPr>
                                <w:b/>
                                <w:bCs/>
                                <w:sz w:val="26"/>
                                <w:szCs w:val="26"/>
                              </w:rPr>
                            </w:pPr>
                            <w:r>
                              <w:rPr>
                                <w:b/>
                                <w:bCs/>
                                <w:sz w:val="26"/>
                                <w:szCs w:val="26"/>
                              </w:rPr>
                              <w:t>August</w:t>
                            </w:r>
                            <w:r w:rsidR="00AE0D86">
                              <w:rPr>
                                <w:b/>
                                <w:bCs/>
                                <w:sz w:val="26"/>
                                <w:szCs w:val="26"/>
                              </w:rPr>
                              <w:t xml:space="preserve"> </w:t>
                            </w:r>
                            <w:r>
                              <w:rPr>
                                <w:b/>
                                <w:bCs/>
                                <w:sz w:val="26"/>
                                <w:szCs w:val="26"/>
                              </w:rPr>
                              <w:t>20</w:t>
                            </w:r>
                            <w:r w:rsidR="004E2CBC">
                              <w:rPr>
                                <w:b/>
                                <w:bCs/>
                                <w:sz w:val="26"/>
                                <w:szCs w:val="26"/>
                              </w:rPr>
                              <w:t>-</w:t>
                            </w:r>
                            <w:r>
                              <w:rPr>
                                <w:b/>
                                <w:bCs/>
                                <w:sz w:val="26"/>
                                <w:szCs w:val="26"/>
                              </w:rPr>
                              <w:t>22</w:t>
                            </w:r>
                            <w:r w:rsidR="004E2CBC">
                              <w:rPr>
                                <w:b/>
                                <w:bCs/>
                                <w:sz w:val="26"/>
                                <w:szCs w:val="26"/>
                              </w:rPr>
                              <w:t>, 2025</w:t>
                            </w:r>
                          </w:p>
                          <w:p w14:paraId="35921C4C" w14:textId="186297E8" w:rsidR="00005B3D" w:rsidRPr="00005B3D" w:rsidRDefault="00005B3D" w:rsidP="00005B3D">
                            <w:pPr>
                              <w:spacing w:line="240" w:lineRule="auto"/>
                              <w:contextualSpacing/>
                              <w:jc w:val="center"/>
                              <w:rPr>
                                <w:sz w:val="26"/>
                                <w:szCs w:val="26"/>
                              </w:rPr>
                            </w:pPr>
                            <w:r w:rsidRPr="00005B3D">
                              <w:rPr>
                                <w:sz w:val="26"/>
                                <w:szCs w:val="26"/>
                              </w:rPr>
                              <w:t>Registration 7:30am</w:t>
                            </w:r>
                          </w:p>
                          <w:p w14:paraId="202C3730" w14:textId="372F7FDF" w:rsidR="00005B3D" w:rsidRPr="00005B3D" w:rsidRDefault="00005B3D" w:rsidP="00005B3D">
                            <w:pPr>
                              <w:spacing w:line="240" w:lineRule="auto"/>
                              <w:contextualSpacing/>
                              <w:jc w:val="center"/>
                              <w:rPr>
                                <w:sz w:val="26"/>
                                <w:szCs w:val="26"/>
                              </w:rPr>
                            </w:pPr>
                            <w:r w:rsidRPr="00005B3D">
                              <w:rPr>
                                <w:sz w:val="26"/>
                                <w:szCs w:val="26"/>
                              </w:rPr>
                              <w:t>Class 8:00am-4:00pm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8B49B" id="_x0000_s1039" type="#_x0000_t202" style="position:absolute;margin-left:18.85pt;margin-top:16.3pt;width:159.75pt;height:98.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" filled="f" stroked="f">
                <v:textbox>
                  <w:txbxContent>
                    <w:p w14:paraId="473E493E" w14:textId="0F5F54E6" w:rsidR="00005B3D" w:rsidRPr="00005B3D" w:rsidRDefault="00D176B6" w:rsidP="00005B3D">
                      <w:pPr>
                        <w:spacing w:line="240" w:lineRule="auto"/>
                        <w:contextualSpacing/>
                        <w:jc w:val="center"/>
                        <w:rPr>
                          <w:b/>
                          <w:bCs/>
                          <w:sz w:val="26"/>
                          <w:szCs w:val="26"/>
                        </w:rPr>
                      </w:pPr>
                      <w:r>
                        <w:rPr>
                          <w:b/>
                          <w:bCs/>
                          <w:sz w:val="26"/>
                          <w:szCs w:val="26"/>
                        </w:rPr>
                        <w:t>August</w:t>
                      </w:r>
                      <w:r w:rsidR="00AE0D86">
                        <w:rPr>
                          <w:b/>
                          <w:bCs/>
                          <w:sz w:val="26"/>
                          <w:szCs w:val="26"/>
                        </w:rPr>
                        <w:t xml:space="preserve"> </w:t>
                      </w:r>
                      <w:r>
                        <w:rPr>
                          <w:b/>
                          <w:bCs/>
                          <w:sz w:val="26"/>
                          <w:szCs w:val="26"/>
                        </w:rPr>
                        <w:t>20</w:t>
                      </w:r>
                      <w:r w:rsidR="004E2CBC">
                        <w:rPr>
                          <w:b/>
                          <w:bCs/>
                          <w:sz w:val="26"/>
                          <w:szCs w:val="26"/>
                        </w:rPr>
                        <w:t>-</w:t>
                      </w:r>
                      <w:r>
                        <w:rPr>
                          <w:b/>
                          <w:bCs/>
                          <w:sz w:val="26"/>
                          <w:szCs w:val="26"/>
                        </w:rPr>
                        <w:t>22</w:t>
                      </w:r>
                      <w:r w:rsidR="004E2CBC">
                        <w:rPr>
                          <w:b/>
                          <w:bCs/>
                          <w:sz w:val="26"/>
                          <w:szCs w:val="26"/>
                        </w:rPr>
                        <w:t>, 2025</w:t>
                      </w:r>
                    </w:p>
                    <w:p w14:paraId="35921C4C" w14:textId="186297E8" w:rsidR="00005B3D" w:rsidRPr="00005B3D" w:rsidRDefault="00005B3D" w:rsidP="00005B3D">
                      <w:pPr>
                        <w:spacing w:line="240" w:lineRule="auto"/>
                        <w:contextualSpacing/>
                        <w:jc w:val="center"/>
                        <w:rPr>
                          <w:sz w:val="26"/>
                          <w:szCs w:val="26"/>
                        </w:rPr>
                      </w:pPr>
                      <w:r w:rsidRPr="00005B3D">
                        <w:rPr>
                          <w:sz w:val="26"/>
                          <w:szCs w:val="26"/>
                        </w:rPr>
                        <w:t>Registration 7:30am</w:t>
                      </w:r>
                    </w:p>
                    <w:p w14:paraId="202C3730" w14:textId="372F7FDF" w:rsidR="00005B3D" w:rsidRPr="00005B3D" w:rsidRDefault="00005B3D" w:rsidP="00005B3D">
                      <w:pPr>
                        <w:spacing w:line="240" w:lineRule="auto"/>
                        <w:contextualSpacing/>
                        <w:jc w:val="center"/>
                        <w:rPr>
                          <w:sz w:val="26"/>
                          <w:szCs w:val="26"/>
                        </w:rPr>
                      </w:pPr>
                      <w:r w:rsidRPr="00005B3D">
                        <w:rPr>
                          <w:sz w:val="26"/>
                          <w:szCs w:val="26"/>
                        </w:rPr>
                        <w:t>Class 8:00am-4:00pm</w:t>
                      </w:r>
                    </w:p>
                  </w:txbxContent>
                </v:textbox>
                <w10:wrap type="square"/>
              </v:shape>
            </w:pict>
          </mc:Fallback>
        </mc:AlternateContent>
      </w:r>
    </w:p>
    <w:p w14:paraId="15F5CEA2" w14:textId="6127D469" w:rsidR="00005B3D" w:rsidRDefault="002D7B05" w:rsidP="00005B3D">
      <w:pPr>
        <w:spacing w:line="240" w:lineRule="auto"/>
        <w:ind w:firstLine="720"/>
        <w:rPr>
          <w:b/>
          <w:bCs/>
          <w:color w:val="17365D" w:themeColor="text2" w:themeShade="BF"/>
        </w:rPr>
      </w:pPr>
      <w:r>
        <w:rPr>
          <w:noProof/>
        </w:rPr>
        <w:drawing>
          <wp:anchor distT="0" distB="0" distL="114300" distR="114300" simplePos="0" relativeHeight="251658251" behindDoc="0" locked="0" layoutInCell="1" allowOverlap="1" wp14:anchorId="500CADFD" wp14:editId="2A90ACCC">
            <wp:simplePos x="0" y="0"/>
            <wp:positionH relativeFrom="column">
              <wp:posOffset>1207770</wp:posOffset>
            </wp:positionH>
            <wp:positionV relativeFrom="paragraph">
              <wp:posOffset>802640</wp:posOffset>
            </wp:positionV>
            <wp:extent cx="68580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2F3E" w:rsidRPr="00005B3D">
        <w:rPr>
          <w:noProof/>
        </w:rPr>
        <mc:AlternateContent>
          <mc:Choice Requires="wps">
            <w:drawing>
              <wp:anchor distT="45720" distB="45720" distL="114300" distR="114300" simplePos="0" relativeHeight="251658249" behindDoc="0" locked="0" layoutInCell="1" allowOverlap="1" wp14:anchorId="34A58701" wp14:editId="6D25A85D">
                <wp:simplePos x="0" y="0"/>
                <wp:positionH relativeFrom="margin">
                  <wp:align>left</wp:align>
                </wp:positionH>
                <wp:positionV relativeFrom="paragraph">
                  <wp:posOffset>697160</wp:posOffset>
                </wp:positionV>
                <wp:extent cx="1190625" cy="342900"/>
                <wp:effectExtent l="0" t="0" r="0" b="0"/>
                <wp:wrapSquare wrapText="bothSides"/>
                <wp:docPr id="98539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42900"/>
                        </a:xfrm>
                        <a:prstGeom prst="rect">
                          <a:avLst/>
                        </a:prstGeom>
                        <a:noFill/>
                        <a:ln w="9525">
                          <a:noFill/>
                          <a:miter lim="800000"/>
                          <a:headEnd/>
                          <a:tailEnd/>
                        </a:ln>
                      </wps:spPr>
                      <wps:txbx>
                        <w:txbxContent>
                          <w:p w14:paraId="53F02DE0" w14:textId="77777777" w:rsidR="00005B3D" w:rsidRPr="00005B3D" w:rsidRDefault="00005B3D" w:rsidP="00005B3D">
                            <w:pPr>
                              <w:rPr>
                                <w:rFonts w:asciiTheme="majorHAnsi" w:hAnsiTheme="majorHAnsi"/>
                                <w:b/>
                                <w:bCs/>
                                <w:sz w:val="20"/>
                                <w:szCs w:val="20"/>
                              </w:rPr>
                            </w:pPr>
                            <w:r w:rsidRPr="00005B3D">
                              <w:rPr>
                                <w:rFonts w:asciiTheme="majorHAnsi" w:hAnsiTheme="majorHAnsi"/>
                                <w:b/>
                                <w:bCs/>
                                <w:sz w:val="20"/>
                                <w:szCs w:val="20"/>
                              </w:rPr>
                              <w:t>Or Scan QR Code:</w:t>
                            </w:r>
                          </w:p>
                          <w:p w14:paraId="3CC2D48C" w14:textId="118C269A" w:rsidR="00005B3D" w:rsidRPr="00005B3D" w:rsidRDefault="00005B3D" w:rsidP="00005B3D">
                            <w:pPr>
                              <w:pStyle w:val="ListParagraph"/>
                              <w:spacing w:line="240" w:lineRule="auto"/>
                              <w:rPr>
                                <w:rFonts w:asciiTheme="majorHAnsi" w:hAnsiTheme="maj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58701" id="_x0000_s1040" type="#_x0000_t202" style="position:absolute;left:0;text-align:left;margin-left:0;margin-top:54.9pt;width:93.75pt;height:27pt;z-index:2516582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" filled="f" stroked="f">
                <v:textbox>
                  <w:txbxContent>
                    <w:p w14:paraId="53F02DE0" w14:textId="77777777" w:rsidR="00005B3D" w:rsidRPr="00005B3D" w:rsidRDefault="00005B3D" w:rsidP="00005B3D">
                      <w:pPr>
                        <w:rPr>
                          <w:rFonts w:asciiTheme="majorHAnsi" w:hAnsiTheme="majorHAnsi"/>
                          <w:b/>
                          <w:bCs/>
                          <w:sz w:val="20"/>
                          <w:szCs w:val="20"/>
                        </w:rPr>
                      </w:pPr>
                      <w:r w:rsidRPr="00005B3D">
                        <w:rPr>
                          <w:rFonts w:asciiTheme="majorHAnsi" w:hAnsiTheme="majorHAnsi"/>
                          <w:b/>
                          <w:bCs/>
                          <w:sz w:val="20"/>
                          <w:szCs w:val="20"/>
                        </w:rPr>
                        <w:t>Or Scan QR Code:</w:t>
                      </w:r>
                    </w:p>
                    <w:p w14:paraId="3CC2D48C" w14:textId="118C269A" w:rsidR="00005B3D" w:rsidRPr="00005B3D" w:rsidRDefault="00005B3D" w:rsidP="00005B3D">
                      <w:pPr>
                        <w:pStyle w:val="ListParagraph"/>
                        <w:spacing w:line="240" w:lineRule="auto"/>
                        <w:rPr>
                          <w:rFonts w:asciiTheme="majorHAnsi" w:hAnsiTheme="majorHAnsi"/>
                          <w:sz w:val="20"/>
                          <w:szCs w:val="20"/>
                        </w:rPr>
                      </w:pPr>
                    </w:p>
                  </w:txbxContent>
                </v:textbox>
                <w10:wrap type="square" anchorx="margin"/>
              </v:shape>
            </w:pict>
          </mc:Fallback>
        </mc:AlternateContent>
      </w:r>
      <w:r w:rsidR="009A6E42">
        <w:rPr>
          <w:b/>
          <w:bCs/>
          <w:noProof/>
        </w:rPr>
        <w:drawing>
          <wp:anchor distT="0" distB="0" distL="114300" distR="114300" simplePos="0" relativeHeight="251658250" behindDoc="1" locked="0" layoutInCell="1" allowOverlap="1" wp14:anchorId="14F732E1" wp14:editId="415850B9">
            <wp:simplePos x="0" y="0"/>
            <wp:positionH relativeFrom="column">
              <wp:posOffset>1191639</wp:posOffset>
            </wp:positionH>
            <wp:positionV relativeFrom="paragraph">
              <wp:posOffset>2877729</wp:posOffset>
            </wp:positionV>
            <wp:extent cx="899769" cy="888054"/>
            <wp:effectExtent l="0" t="0" r="0" b="7620"/>
            <wp:wrapNone/>
            <wp:docPr id="2027468279"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468279" name="Picture 2" descr="Qr cod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9769" cy="888054"/>
                    </a:xfrm>
                    <a:prstGeom prst="rect">
                      <a:avLst/>
                    </a:prstGeom>
                    <a:noFill/>
                  </pic:spPr>
                </pic:pic>
              </a:graphicData>
            </a:graphic>
            <wp14:sizeRelH relativeFrom="margin">
              <wp14:pctWidth>0</wp14:pctWidth>
            </wp14:sizeRelH>
            <wp14:sizeRelV relativeFrom="margin">
              <wp14:pctHeight>0</wp14:pctHeight>
            </wp14:sizeRelV>
          </wp:anchor>
        </w:drawing>
      </w:r>
    </w:p>
    <w:sectPr w:rsidR="00005B3D" w:rsidSect="00FE5391">
      <w:headerReference w:type="even" r:id="rId17"/>
      <w:headerReference w:type="default" r:id="rId18"/>
      <w:footerReference w:type="even" r:id="rId19"/>
      <w:footerReference w:type="default" r:id="rId20"/>
      <w:headerReference w:type="first" r:id="rId21"/>
      <w:footerReference w:type="first" r:id="rId22"/>
      <w:pgSz w:w="12240" w:h="15840"/>
      <w:pgMar w:top="1152"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7254B" w14:textId="77777777" w:rsidR="004E29B5" w:rsidRDefault="004E29B5" w:rsidP="00DC091F">
      <w:pPr>
        <w:spacing w:after="0" w:line="240" w:lineRule="auto"/>
      </w:pPr>
      <w:r>
        <w:separator/>
      </w:r>
    </w:p>
  </w:endnote>
  <w:endnote w:type="continuationSeparator" w:id="0">
    <w:p w14:paraId="63E47421" w14:textId="77777777" w:rsidR="004E29B5" w:rsidRDefault="004E29B5" w:rsidP="00DC091F">
      <w:pPr>
        <w:spacing w:after="0" w:line="240" w:lineRule="auto"/>
      </w:pPr>
      <w:r>
        <w:continuationSeparator/>
      </w:r>
    </w:p>
  </w:endnote>
  <w:endnote w:type="continuationNotice" w:id="1">
    <w:p w14:paraId="2BC128AD" w14:textId="77777777" w:rsidR="00B423EB" w:rsidRDefault="00B423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9F29" w14:textId="77777777" w:rsidR="00DC091F" w:rsidRDefault="00DC0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7C73" w14:textId="39EDB454" w:rsidR="00DC091F" w:rsidRPr="00DC091F" w:rsidRDefault="00DC091F" w:rsidP="00DC091F">
    <w:pPr>
      <w:pStyle w:val="Footer"/>
      <w:jc w:val="center"/>
      <w:rPr>
        <w:b/>
        <w:bCs/>
      </w:rPr>
    </w:pPr>
    <w:r w:rsidRPr="00DC091F">
      <w:rPr>
        <w:b/>
        <w:bCs/>
      </w:rPr>
      <w:t>If you have any questions, please contact NCTC at 717-861-2070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0DF8" w14:textId="77777777" w:rsidR="00DC091F" w:rsidRDefault="00DC0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D92A" w14:textId="77777777" w:rsidR="004E29B5" w:rsidRDefault="004E29B5" w:rsidP="00DC091F">
      <w:pPr>
        <w:spacing w:after="0" w:line="240" w:lineRule="auto"/>
      </w:pPr>
      <w:r>
        <w:separator/>
      </w:r>
    </w:p>
  </w:footnote>
  <w:footnote w:type="continuationSeparator" w:id="0">
    <w:p w14:paraId="56F1F90E" w14:textId="77777777" w:rsidR="004E29B5" w:rsidRDefault="004E29B5" w:rsidP="00DC091F">
      <w:pPr>
        <w:spacing w:after="0" w:line="240" w:lineRule="auto"/>
      </w:pPr>
      <w:r>
        <w:continuationSeparator/>
      </w:r>
    </w:p>
  </w:footnote>
  <w:footnote w:type="continuationNotice" w:id="1">
    <w:p w14:paraId="7811A4E6" w14:textId="77777777" w:rsidR="00B423EB" w:rsidRDefault="00B423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79A9" w14:textId="77777777" w:rsidR="00DC091F" w:rsidRDefault="00DC0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5B4E" w14:textId="77777777" w:rsidR="00DC091F" w:rsidRDefault="00DC09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D420" w14:textId="77777777" w:rsidR="00DC091F" w:rsidRDefault="00DC0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1B74"/>
    <w:multiLevelType w:val="hybridMultilevel"/>
    <w:tmpl w:val="B20E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A0664"/>
    <w:multiLevelType w:val="hybridMultilevel"/>
    <w:tmpl w:val="3FFAA4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022DB8"/>
    <w:multiLevelType w:val="hybridMultilevel"/>
    <w:tmpl w:val="30A20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E44891"/>
    <w:multiLevelType w:val="hybridMultilevel"/>
    <w:tmpl w:val="363CE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1366802">
    <w:abstractNumId w:val="1"/>
  </w:num>
  <w:num w:numId="2" w16cid:durableId="1117136842">
    <w:abstractNumId w:val="2"/>
  </w:num>
  <w:num w:numId="3" w16cid:durableId="1425956482">
    <w:abstractNumId w:val="3"/>
  </w:num>
  <w:num w:numId="4" w16cid:durableId="143104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453"/>
    <w:rsid w:val="00000EDF"/>
    <w:rsid w:val="00005B3D"/>
    <w:rsid w:val="00016E71"/>
    <w:rsid w:val="00026CC4"/>
    <w:rsid w:val="00052D6C"/>
    <w:rsid w:val="00057129"/>
    <w:rsid w:val="00090593"/>
    <w:rsid w:val="00097B1F"/>
    <w:rsid w:val="000A777E"/>
    <w:rsid w:val="000C2918"/>
    <w:rsid w:val="000F1B7A"/>
    <w:rsid w:val="0010006F"/>
    <w:rsid w:val="00105F20"/>
    <w:rsid w:val="00112A3F"/>
    <w:rsid w:val="00130B1E"/>
    <w:rsid w:val="001321A1"/>
    <w:rsid w:val="00132D62"/>
    <w:rsid w:val="001654B8"/>
    <w:rsid w:val="001763FF"/>
    <w:rsid w:val="00185170"/>
    <w:rsid w:val="00192126"/>
    <w:rsid w:val="001C06E1"/>
    <w:rsid w:val="001D12D8"/>
    <w:rsid w:val="001D5202"/>
    <w:rsid w:val="001F295D"/>
    <w:rsid w:val="00201453"/>
    <w:rsid w:val="00222C3E"/>
    <w:rsid w:val="002240C3"/>
    <w:rsid w:val="002416C5"/>
    <w:rsid w:val="0024748A"/>
    <w:rsid w:val="00254C5D"/>
    <w:rsid w:val="00257B94"/>
    <w:rsid w:val="00265161"/>
    <w:rsid w:val="00276FDB"/>
    <w:rsid w:val="00283B8D"/>
    <w:rsid w:val="002A16BB"/>
    <w:rsid w:val="002A4561"/>
    <w:rsid w:val="002A6142"/>
    <w:rsid w:val="002B5475"/>
    <w:rsid w:val="002B640D"/>
    <w:rsid w:val="002D3DDE"/>
    <w:rsid w:val="002D7B05"/>
    <w:rsid w:val="002E0AFA"/>
    <w:rsid w:val="002E5517"/>
    <w:rsid w:val="002E59BA"/>
    <w:rsid w:val="002F38D5"/>
    <w:rsid w:val="002F4A93"/>
    <w:rsid w:val="00314063"/>
    <w:rsid w:val="00342074"/>
    <w:rsid w:val="00342F3E"/>
    <w:rsid w:val="0034686C"/>
    <w:rsid w:val="003516C3"/>
    <w:rsid w:val="00353DA7"/>
    <w:rsid w:val="00367F2F"/>
    <w:rsid w:val="00376AF8"/>
    <w:rsid w:val="00384358"/>
    <w:rsid w:val="00392422"/>
    <w:rsid w:val="00392B6A"/>
    <w:rsid w:val="00392C24"/>
    <w:rsid w:val="00394E42"/>
    <w:rsid w:val="00395496"/>
    <w:rsid w:val="003D0E15"/>
    <w:rsid w:val="003E6FC9"/>
    <w:rsid w:val="003F2901"/>
    <w:rsid w:val="0042167B"/>
    <w:rsid w:val="00424728"/>
    <w:rsid w:val="00427929"/>
    <w:rsid w:val="00452820"/>
    <w:rsid w:val="00493287"/>
    <w:rsid w:val="004A3C05"/>
    <w:rsid w:val="004A6647"/>
    <w:rsid w:val="004C0493"/>
    <w:rsid w:val="004E29B5"/>
    <w:rsid w:val="004E2CBC"/>
    <w:rsid w:val="004F340D"/>
    <w:rsid w:val="00557952"/>
    <w:rsid w:val="005A01AE"/>
    <w:rsid w:val="005A6E0E"/>
    <w:rsid w:val="005C12E6"/>
    <w:rsid w:val="005C3FE0"/>
    <w:rsid w:val="005C4FC0"/>
    <w:rsid w:val="005C71FE"/>
    <w:rsid w:val="005C7EF3"/>
    <w:rsid w:val="005D4494"/>
    <w:rsid w:val="005D6B90"/>
    <w:rsid w:val="005E783C"/>
    <w:rsid w:val="005F481A"/>
    <w:rsid w:val="006145D2"/>
    <w:rsid w:val="0062284E"/>
    <w:rsid w:val="00627335"/>
    <w:rsid w:val="006402A4"/>
    <w:rsid w:val="006460F0"/>
    <w:rsid w:val="006522C4"/>
    <w:rsid w:val="00656E0B"/>
    <w:rsid w:val="00661816"/>
    <w:rsid w:val="00677E78"/>
    <w:rsid w:val="006A45D0"/>
    <w:rsid w:val="006D1D0C"/>
    <w:rsid w:val="006D2EC5"/>
    <w:rsid w:val="006D4776"/>
    <w:rsid w:val="006E12C3"/>
    <w:rsid w:val="006E1A48"/>
    <w:rsid w:val="006E3979"/>
    <w:rsid w:val="00706F80"/>
    <w:rsid w:val="00714872"/>
    <w:rsid w:val="00722D2E"/>
    <w:rsid w:val="00740630"/>
    <w:rsid w:val="00751912"/>
    <w:rsid w:val="00751D23"/>
    <w:rsid w:val="007825CE"/>
    <w:rsid w:val="007A21BD"/>
    <w:rsid w:val="007B57ED"/>
    <w:rsid w:val="007D4FC1"/>
    <w:rsid w:val="00811606"/>
    <w:rsid w:val="00814F01"/>
    <w:rsid w:val="00830A28"/>
    <w:rsid w:val="00835C96"/>
    <w:rsid w:val="00862CDC"/>
    <w:rsid w:val="00875DD5"/>
    <w:rsid w:val="008842F2"/>
    <w:rsid w:val="00884E16"/>
    <w:rsid w:val="008A6988"/>
    <w:rsid w:val="008C2895"/>
    <w:rsid w:val="008D2AF9"/>
    <w:rsid w:val="008E6BAE"/>
    <w:rsid w:val="008F0A7B"/>
    <w:rsid w:val="0093064B"/>
    <w:rsid w:val="0093593C"/>
    <w:rsid w:val="00943BEC"/>
    <w:rsid w:val="009641BE"/>
    <w:rsid w:val="00965786"/>
    <w:rsid w:val="00974409"/>
    <w:rsid w:val="009746E4"/>
    <w:rsid w:val="00980B9F"/>
    <w:rsid w:val="009A021B"/>
    <w:rsid w:val="009A6E42"/>
    <w:rsid w:val="009B4A39"/>
    <w:rsid w:val="009C2929"/>
    <w:rsid w:val="009E6526"/>
    <w:rsid w:val="009F24B1"/>
    <w:rsid w:val="009F264F"/>
    <w:rsid w:val="00A0536E"/>
    <w:rsid w:val="00A063D6"/>
    <w:rsid w:val="00A2696B"/>
    <w:rsid w:val="00A41E21"/>
    <w:rsid w:val="00A52FA4"/>
    <w:rsid w:val="00A70AD4"/>
    <w:rsid w:val="00A86A19"/>
    <w:rsid w:val="00A87451"/>
    <w:rsid w:val="00A90A5B"/>
    <w:rsid w:val="00AB0CC6"/>
    <w:rsid w:val="00AB0CC7"/>
    <w:rsid w:val="00AC7EAC"/>
    <w:rsid w:val="00AD0904"/>
    <w:rsid w:val="00AD684E"/>
    <w:rsid w:val="00AE0D86"/>
    <w:rsid w:val="00AE1D25"/>
    <w:rsid w:val="00AE5A6B"/>
    <w:rsid w:val="00AF04D2"/>
    <w:rsid w:val="00B31242"/>
    <w:rsid w:val="00B36A3A"/>
    <w:rsid w:val="00B423EB"/>
    <w:rsid w:val="00B550F7"/>
    <w:rsid w:val="00B830CA"/>
    <w:rsid w:val="00B84CBE"/>
    <w:rsid w:val="00B953FE"/>
    <w:rsid w:val="00BC4DD4"/>
    <w:rsid w:val="00BC594A"/>
    <w:rsid w:val="00BD0497"/>
    <w:rsid w:val="00BD06E4"/>
    <w:rsid w:val="00C17116"/>
    <w:rsid w:val="00C7511B"/>
    <w:rsid w:val="00CB176C"/>
    <w:rsid w:val="00CC6D1E"/>
    <w:rsid w:val="00CD4E3B"/>
    <w:rsid w:val="00CE0B9A"/>
    <w:rsid w:val="00CE77DC"/>
    <w:rsid w:val="00CF6510"/>
    <w:rsid w:val="00D176B6"/>
    <w:rsid w:val="00D269E9"/>
    <w:rsid w:val="00D41008"/>
    <w:rsid w:val="00D70024"/>
    <w:rsid w:val="00D77153"/>
    <w:rsid w:val="00D84357"/>
    <w:rsid w:val="00D873C4"/>
    <w:rsid w:val="00DC091F"/>
    <w:rsid w:val="00DD6272"/>
    <w:rsid w:val="00DD67D7"/>
    <w:rsid w:val="00DD69EF"/>
    <w:rsid w:val="00E1036D"/>
    <w:rsid w:val="00E4716F"/>
    <w:rsid w:val="00E738AC"/>
    <w:rsid w:val="00E96C0D"/>
    <w:rsid w:val="00E97501"/>
    <w:rsid w:val="00EA21F1"/>
    <w:rsid w:val="00EB7F40"/>
    <w:rsid w:val="00EC264F"/>
    <w:rsid w:val="00ED3977"/>
    <w:rsid w:val="00EE186A"/>
    <w:rsid w:val="00F12020"/>
    <w:rsid w:val="00F35EF5"/>
    <w:rsid w:val="00F36812"/>
    <w:rsid w:val="00F46409"/>
    <w:rsid w:val="00F51D28"/>
    <w:rsid w:val="00F55615"/>
    <w:rsid w:val="00F55E97"/>
    <w:rsid w:val="00F579E1"/>
    <w:rsid w:val="00F63735"/>
    <w:rsid w:val="00F83F8C"/>
    <w:rsid w:val="00F90B2C"/>
    <w:rsid w:val="00F9744F"/>
    <w:rsid w:val="00FA2607"/>
    <w:rsid w:val="00FA3C57"/>
    <w:rsid w:val="00FC6999"/>
    <w:rsid w:val="00FD256F"/>
    <w:rsid w:val="00FD5ED3"/>
    <w:rsid w:val="00FE5391"/>
    <w:rsid w:val="00FE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f"/>
    </o:shapedefaults>
    <o:shapelayout v:ext="edit">
      <o:idmap v:ext="edit" data="1"/>
    </o:shapelayout>
  </w:shapeDefaults>
  <w:decimalSymbol w:val="."/>
  <w:listSeparator w:val=","/>
  <w14:docId w14:val="36859AE6"/>
  <w15:docId w15:val="{3DDE7968-AE51-471D-8F75-9AD830A9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5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1453"/>
    <w:pPr>
      <w:autoSpaceDE w:val="0"/>
      <w:autoSpaceDN w:val="0"/>
      <w:adjustRightInd w:val="0"/>
      <w:spacing w:after="0" w:line="240" w:lineRule="auto"/>
    </w:pPr>
    <w:rPr>
      <w:rFonts w:ascii="Californian FB" w:eastAsiaTheme="minorEastAsia" w:hAnsi="Californian FB" w:cs="Californian FB"/>
      <w:color w:val="000000"/>
      <w:sz w:val="24"/>
      <w:szCs w:val="24"/>
      <w:lang w:eastAsia="ko-KR"/>
    </w:rPr>
  </w:style>
  <w:style w:type="character" w:styleId="Hyperlink">
    <w:name w:val="Hyperlink"/>
    <w:basedOn w:val="DefaultParagraphFont"/>
    <w:uiPriority w:val="99"/>
    <w:unhideWhenUsed/>
    <w:rsid w:val="00201453"/>
    <w:rPr>
      <w:color w:val="0000FF" w:themeColor="hyperlink"/>
      <w:u w:val="single"/>
    </w:rPr>
  </w:style>
  <w:style w:type="paragraph" w:styleId="Title">
    <w:name w:val="Title"/>
    <w:basedOn w:val="Normal"/>
    <w:next w:val="Normal"/>
    <w:link w:val="TitleChar"/>
    <w:uiPriority w:val="10"/>
    <w:qFormat/>
    <w:rsid w:val="00201453"/>
    <w:pPr>
      <w:spacing w:after="300" w:line="240" w:lineRule="auto"/>
      <w:contextualSpacing/>
    </w:pPr>
    <w:rPr>
      <w:rFonts w:asciiTheme="majorHAnsi" w:eastAsiaTheme="majorEastAsia" w:hAnsiTheme="majorHAnsi" w:cstheme="majorBidi"/>
      <w:b/>
      <w:color w:val="1F497D" w:themeColor="text2"/>
      <w:spacing w:val="5"/>
      <w:kern w:val="28"/>
      <w:sz w:val="60"/>
      <w:szCs w:val="56"/>
      <w:lang w:eastAsia="ko-KR"/>
      <w14:ligatures w14:val="standardContextual"/>
      <w14:cntxtAlts/>
    </w:rPr>
  </w:style>
  <w:style w:type="character" w:customStyle="1" w:styleId="TitleChar">
    <w:name w:val="Title Char"/>
    <w:basedOn w:val="DefaultParagraphFont"/>
    <w:link w:val="Title"/>
    <w:uiPriority w:val="10"/>
    <w:rsid w:val="00201453"/>
    <w:rPr>
      <w:rFonts w:asciiTheme="majorHAnsi" w:eastAsiaTheme="majorEastAsia" w:hAnsiTheme="majorHAnsi" w:cstheme="majorBidi"/>
      <w:b/>
      <w:color w:val="1F497D" w:themeColor="text2"/>
      <w:spacing w:val="5"/>
      <w:kern w:val="28"/>
      <w:sz w:val="60"/>
      <w:szCs w:val="56"/>
      <w:lang w:eastAsia="ko-KR"/>
      <w14:ligatures w14:val="standardContextual"/>
      <w14:cntxtAlts/>
    </w:rPr>
  </w:style>
  <w:style w:type="paragraph" w:styleId="BalloonText">
    <w:name w:val="Balloon Text"/>
    <w:basedOn w:val="Normal"/>
    <w:link w:val="BalloonTextChar"/>
    <w:uiPriority w:val="99"/>
    <w:semiHidden/>
    <w:unhideWhenUsed/>
    <w:rsid w:val="00201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453"/>
    <w:rPr>
      <w:rFonts w:ascii="Tahoma" w:hAnsi="Tahoma" w:cs="Tahoma"/>
      <w:sz w:val="16"/>
      <w:szCs w:val="16"/>
    </w:rPr>
  </w:style>
  <w:style w:type="paragraph" w:styleId="ListParagraph">
    <w:name w:val="List Paragraph"/>
    <w:basedOn w:val="Normal"/>
    <w:uiPriority w:val="34"/>
    <w:qFormat/>
    <w:rsid w:val="006E1A48"/>
    <w:pPr>
      <w:ind w:left="720"/>
      <w:contextualSpacing/>
    </w:pPr>
  </w:style>
  <w:style w:type="paragraph" w:styleId="Header">
    <w:name w:val="header"/>
    <w:basedOn w:val="Normal"/>
    <w:link w:val="HeaderChar"/>
    <w:uiPriority w:val="99"/>
    <w:unhideWhenUsed/>
    <w:rsid w:val="00DC0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91F"/>
  </w:style>
  <w:style w:type="paragraph" w:styleId="Footer">
    <w:name w:val="footer"/>
    <w:basedOn w:val="Normal"/>
    <w:link w:val="FooterChar"/>
    <w:uiPriority w:val="99"/>
    <w:unhideWhenUsed/>
    <w:rsid w:val="00DC0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91F"/>
  </w:style>
  <w:style w:type="character" w:styleId="UnresolvedMention">
    <w:name w:val="Unresolved Mention"/>
    <w:basedOn w:val="DefaultParagraphFont"/>
    <w:uiPriority w:val="99"/>
    <w:semiHidden/>
    <w:unhideWhenUsed/>
    <w:rsid w:val="00005B3D"/>
    <w:rPr>
      <w:color w:val="605E5C"/>
      <w:shd w:val="clear" w:color="auto" w:fill="E1DFDD"/>
    </w:rPr>
  </w:style>
  <w:style w:type="paragraph" w:styleId="NormalWeb">
    <w:name w:val="Normal (Web)"/>
    <w:basedOn w:val="Normal"/>
    <w:uiPriority w:val="99"/>
    <w:unhideWhenUsed/>
    <w:rsid w:val="00F51D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56149">
      <w:bodyDiv w:val="1"/>
      <w:marLeft w:val="0"/>
      <w:marRight w:val="0"/>
      <w:marTop w:val="0"/>
      <w:marBottom w:val="0"/>
      <w:divBdr>
        <w:top w:val="none" w:sz="0" w:space="0" w:color="auto"/>
        <w:left w:val="none" w:sz="0" w:space="0" w:color="auto"/>
        <w:bottom w:val="none" w:sz="0" w:space="0" w:color="auto"/>
        <w:right w:val="none" w:sz="0" w:space="0" w:color="auto"/>
      </w:divBdr>
    </w:div>
    <w:div w:id="505941341">
      <w:bodyDiv w:val="1"/>
      <w:marLeft w:val="0"/>
      <w:marRight w:val="0"/>
      <w:marTop w:val="0"/>
      <w:marBottom w:val="0"/>
      <w:divBdr>
        <w:top w:val="none" w:sz="0" w:space="0" w:color="auto"/>
        <w:left w:val="none" w:sz="0" w:space="0" w:color="auto"/>
        <w:bottom w:val="none" w:sz="0" w:space="0" w:color="auto"/>
        <w:right w:val="none" w:sz="0" w:space="0" w:color="auto"/>
      </w:divBdr>
    </w:div>
    <w:div w:id="1185827042">
      <w:bodyDiv w:val="1"/>
      <w:marLeft w:val="0"/>
      <w:marRight w:val="0"/>
      <w:marTop w:val="0"/>
      <w:marBottom w:val="0"/>
      <w:divBdr>
        <w:top w:val="none" w:sz="0" w:space="0" w:color="auto"/>
        <w:left w:val="none" w:sz="0" w:space="0" w:color="auto"/>
        <w:bottom w:val="none" w:sz="0" w:space="0" w:color="auto"/>
        <w:right w:val="none" w:sz="0" w:space="0" w:color="auto"/>
      </w:divBdr>
    </w:div>
    <w:div w:id="1251156435">
      <w:bodyDiv w:val="1"/>
      <w:marLeft w:val="0"/>
      <w:marRight w:val="0"/>
      <w:marTop w:val="0"/>
      <w:marBottom w:val="0"/>
      <w:divBdr>
        <w:top w:val="none" w:sz="0" w:space="0" w:color="auto"/>
        <w:left w:val="none" w:sz="0" w:space="0" w:color="auto"/>
        <w:bottom w:val="none" w:sz="0" w:space="0" w:color="auto"/>
        <w:right w:val="none" w:sz="0" w:space="0" w:color="auto"/>
      </w:divBdr>
    </w:div>
    <w:div w:id="1279801338">
      <w:bodyDiv w:val="1"/>
      <w:marLeft w:val="0"/>
      <w:marRight w:val="0"/>
      <w:marTop w:val="0"/>
      <w:marBottom w:val="0"/>
      <w:divBdr>
        <w:top w:val="none" w:sz="0" w:space="0" w:color="auto"/>
        <w:left w:val="none" w:sz="0" w:space="0" w:color="auto"/>
        <w:bottom w:val="none" w:sz="0" w:space="0" w:color="auto"/>
        <w:right w:val="none" w:sz="0" w:space="0" w:color="auto"/>
      </w:divBdr>
    </w:div>
    <w:div w:id="1287154630">
      <w:bodyDiv w:val="1"/>
      <w:marLeft w:val="0"/>
      <w:marRight w:val="0"/>
      <w:marTop w:val="0"/>
      <w:marBottom w:val="0"/>
      <w:divBdr>
        <w:top w:val="none" w:sz="0" w:space="0" w:color="auto"/>
        <w:left w:val="none" w:sz="0" w:space="0" w:color="auto"/>
        <w:bottom w:val="none" w:sz="0" w:space="0" w:color="auto"/>
        <w:right w:val="none" w:sz="0" w:space="0" w:color="auto"/>
      </w:divBdr>
    </w:div>
    <w:div w:id="1499224875">
      <w:bodyDiv w:val="1"/>
      <w:marLeft w:val="0"/>
      <w:marRight w:val="0"/>
      <w:marTop w:val="0"/>
      <w:marBottom w:val="0"/>
      <w:divBdr>
        <w:top w:val="none" w:sz="0" w:space="0" w:color="auto"/>
        <w:left w:val="none" w:sz="0" w:space="0" w:color="auto"/>
        <w:bottom w:val="none" w:sz="0" w:space="0" w:color="auto"/>
        <w:right w:val="none" w:sz="0" w:space="0" w:color="auto"/>
      </w:divBdr>
    </w:div>
    <w:div w:id="1657999861">
      <w:bodyDiv w:val="1"/>
      <w:marLeft w:val="0"/>
      <w:marRight w:val="0"/>
      <w:marTop w:val="0"/>
      <w:marBottom w:val="0"/>
      <w:divBdr>
        <w:top w:val="none" w:sz="0" w:space="0" w:color="auto"/>
        <w:left w:val="none" w:sz="0" w:space="0" w:color="auto"/>
        <w:bottom w:val="none" w:sz="0" w:space="0" w:color="auto"/>
        <w:right w:val="none" w:sz="0" w:space="0" w:color="auto"/>
      </w:divBdr>
    </w:div>
    <w:div w:id="167715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unterdrug.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ounterdrug.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4F6EED8163BF459528C15F3062A3EB" ma:contentTypeVersion="15" ma:contentTypeDescription="Create a new document." ma:contentTypeScope="" ma:versionID="8cbb6b7a96856dab35345da9b34c17df">
  <xsd:schema xmlns:xsd="http://www.w3.org/2001/XMLSchema" xmlns:xs="http://www.w3.org/2001/XMLSchema" xmlns:p="http://schemas.microsoft.com/office/2006/metadata/properties" xmlns:ns2="c79936eb-dc1d-48db-8861-d0c65c040e87" xmlns:ns3="e3f4fa55-ce96-463d-be0d-cd554913b3d6" targetNamespace="http://schemas.microsoft.com/office/2006/metadata/properties" ma:root="true" ma:fieldsID="933a94535512d137c89d12293c56410a" ns2:_="" ns3:_="">
    <xsd:import namespace="c79936eb-dc1d-48db-8861-d0c65c040e87"/>
    <xsd:import namespace="e3f4fa55-ce96-463d-be0d-cd554913b3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POCContractor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936eb-dc1d-48db-8861-d0c65c040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POCContractor_x003f_" ma:index="22" nillable="true" ma:displayName="POC &amp; Contractor?" ma:default="0" ma:description="Sent to POC and Contractor" ma:format="Dropdown" ma:internalName="POCContractor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f4fa55-ce96-463d-be0d-cd554913b3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afa7c14-ec20-4159-bba1-65d4ac7d9892}" ma:internalName="TaxCatchAll" ma:showField="CatchAllData" ma:web="e3f4fa55-ce96-463d-be0d-cd554913b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3f4fa55-ce96-463d-be0d-cd554913b3d6" xsi:nil="true"/>
    <lcf76f155ced4ddcb4097134ff3c332f xmlns="c79936eb-dc1d-48db-8861-d0c65c040e87">
      <Terms xmlns="http://schemas.microsoft.com/office/infopath/2007/PartnerControls"/>
    </lcf76f155ced4ddcb4097134ff3c332f>
    <POCContractor_x003f_ xmlns="c79936eb-dc1d-48db-8861-d0c65c040e87">false</POCContractor_x003f_>
  </documentManagement>
</p:properties>
</file>

<file path=customXml/itemProps1.xml><?xml version="1.0" encoding="utf-8"?>
<ds:datastoreItem xmlns:ds="http://schemas.openxmlformats.org/officeDocument/2006/customXml" ds:itemID="{B1C193D6-07AD-491B-9409-8DD1A08AA6AA}">
  <ds:schemaRefs>
    <ds:schemaRef ds:uri="http://schemas.openxmlformats.org/officeDocument/2006/bibliography"/>
  </ds:schemaRefs>
</ds:datastoreItem>
</file>

<file path=customXml/itemProps2.xml><?xml version="1.0" encoding="utf-8"?>
<ds:datastoreItem xmlns:ds="http://schemas.openxmlformats.org/officeDocument/2006/customXml" ds:itemID="{DE043CF4-6B04-433E-9C4A-46453FFF1808}">
  <ds:schemaRefs>
    <ds:schemaRef ds:uri="http://schemas.microsoft.com/sharepoint/v3/contenttype/forms"/>
  </ds:schemaRefs>
</ds:datastoreItem>
</file>

<file path=customXml/itemProps3.xml><?xml version="1.0" encoding="utf-8"?>
<ds:datastoreItem xmlns:ds="http://schemas.openxmlformats.org/officeDocument/2006/customXml" ds:itemID="{B6AB6FD7-4204-4E49-BD2C-7DE037A84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936eb-dc1d-48db-8861-d0c65c040e87"/>
    <ds:schemaRef ds:uri="e3f4fa55-ce96-463d-be0d-cd554913b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D37FB3-765E-4EBA-A061-61A6D3848F89}">
  <ds:schemaRefs>
    <ds:schemaRef ds:uri="http://purl.org/dc/elements/1.1/"/>
    <ds:schemaRef ds:uri="http://schemas.microsoft.com/office/2006/metadata/properties"/>
    <ds:schemaRef ds:uri="e3f4fa55-ce96-463d-be0d-cd554913b3d6"/>
    <ds:schemaRef ds:uri="http://purl.org/dc/terms/"/>
    <ds:schemaRef ds:uri="http://schemas.openxmlformats.org/package/2006/metadata/core-properties"/>
    <ds:schemaRef ds:uri="http://schemas.microsoft.com/office/2006/documentManagement/types"/>
    <ds:schemaRef ds:uri="c79936eb-dc1d-48db-8861-d0c65c040e87"/>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Military and Veterans Affairs</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Jack</dc:creator>
  <cp:lastModifiedBy>Yeagy, Derek</cp:lastModifiedBy>
  <cp:revision>2</cp:revision>
  <dcterms:created xsi:type="dcterms:W3CDTF">2024-11-19T15:00:00Z</dcterms:created>
  <dcterms:modified xsi:type="dcterms:W3CDTF">2024-11-19T15:00:00Z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0x010100D44F6EED8163BF459528C15F3062A3EB</vt:lpwstr>
  </property>
  <property fmtid="{D5CDD505-2E9C-101B-9397-08002B2CF9AE}" pid="3" name="MediaServiceImageTags">
    <vt:lpwstr/>
  </property>
</Properties>
</file>